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34291" w14:textId="77777777" w:rsidR="00380B92" w:rsidRPr="0073506B" w:rsidRDefault="00CD023E" w:rsidP="008260C3">
      <w:pPr>
        <w:ind w:left="-1080" w:right="-1080"/>
        <w:jc w:val="center"/>
        <w:rPr>
          <w:rFonts w:ascii="Fira Sans Condensed" w:hAnsi="Fira Sans Condensed" w:cstheme="minorHAnsi"/>
          <w:i/>
          <w:noProof/>
          <w:color w:val="auto"/>
        </w:rPr>
      </w:pPr>
      <w:r w:rsidRPr="0073506B">
        <w:rPr>
          <w:rFonts w:ascii="Fira Sans Condensed" w:hAnsi="Fira Sans Condensed" w:cstheme="minorHAnsi"/>
          <w:noProof/>
          <w:color w:val="auto"/>
        </w:rPr>
        <w:drawing>
          <wp:inline distT="0" distB="0" distL="0" distR="0" wp14:anchorId="0A6ABE46" wp14:editId="10EC89D7">
            <wp:extent cx="7753350" cy="3688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753377" cy="3688093"/>
                    </a:xfrm>
                    <a:prstGeom prst="rect">
                      <a:avLst/>
                    </a:prstGeom>
                    <a:noFill/>
                    <a:ln>
                      <a:noFill/>
                    </a:ln>
                  </pic:spPr>
                </pic:pic>
              </a:graphicData>
            </a:graphic>
          </wp:inline>
        </w:drawing>
      </w:r>
      <w:r w:rsidR="004D1ECF" w:rsidRPr="0073506B">
        <w:rPr>
          <w:rFonts w:ascii="Fira Sans Condensed" w:hAnsi="Fira Sans Condensed" w:cstheme="minorHAnsi"/>
          <w:i/>
          <w:noProof/>
          <w:color w:val="auto"/>
        </w:rPr>
        <w:t xml:space="preserve"> </w:t>
      </w:r>
    </w:p>
    <w:p w14:paraId="507DA43E" w14:textId="5A49BAB9" w:rsidR="00F84E4E" w:rsidRPr="00CB05DF" w:rsidRDefault="000711F8" w:rsidP="000711F8">
      <w:pPr>
        <w:tabs>
          <w:tab w:val="left" w:pos="2835"/>
        </w:tabs>
        <w:rPr>
          <w:rFonts w:ascii="Fira Sans Condensed" w:hAnsi="Fira Sans Condensed"/>
          <w:b/>
          <w:i/>
          <w:sz w:val="18"/>
          <w:szCs w:val="18"/>
        </w:rPr>
      </w:pPr>
      <w:r w:rsidRPr="00CB05DF">
        <w:rPr>
          <w:rFonts w:ascii="Fira Sans Condensed" w:hAnsi="Fira Sans Condensed"/>
          <w:b/>
          <w:i/>
          <w:sz w:val="18"/>
          <w:szCs w:val="18"/>
        </w:rPr>
        <w:t>Delivery of supplies that supports prevention of COVID 19 to AIC Girls Primary School in Kajiado County</w:t>
      </w:r>
      <w:r w:rsidR="00872A92" w:rsidRPr="00CB05DF">
        <w:rPr>
          <w:rFonts w:ascii="Fira Sans Condensed" w:hAnsi="Fira Sans Condensed" w:cstheme="minorHAnsi"/>
          <w:b/>
          <w:i/>
          <w:noProof/>
          <w:color w:val="auto"/>
          <w:sz w:val="18"/>
          <w:szCs w:val="18"/>
        </w:rPr>
        <w:t>, Kenya.</w:t>
      </w:r>
      <w:r w:rsidR="00380B92" w:rsidRPr="00CB05DF">
        <w:rPr>
          <w:rFonts w:ascii="Fira Sans Condensed" w:hAnsi="Fira Sans Condensed" w:cstheme="minorHAnsi"/>
          <w:b/>
          <w:i/>
          <w:noProof/>
          <w:color w:val="auto"/>
          <w:sz w:val="18"/>
          <w:szCs w:val="18"/>
        </w:rPr>
        <w:t xml:space="preserve"> </w:t>
      </w:r>
      <w:r w:rsidRPr="00CB05DF">
        <w:rPr>
          <w:rFonts w:ascii="Fira Sans Condensed" w:hAnsi="Fira Sans Condensed" w:cstheme="minorHAnsi"/>
          <w:b/>
          <w:i/>
          <w:noProof/>
          <w:color w:val="auto"/>
          <w:sz w:val="18"/>
          <w:szCs w:val="18"/>
        </w:rPr>
        <w:t>December 2020</w:t>
      </w:r>
      <w:r w:rsidR="00380B92" w:rsidRPr="00CB05DF">
        <w:rPr>
          <w:rFonts w:ascii="Fira Sans Condensed" w:hAnsi="Fira Sans Condensed" w:cstheme="minorHAnsi"/>
          <w:b/>
          <w:i/>
          <w:noProof/>
          <w:color w:val="auto"/>
          <w:sz w:val="18"/>
          <w:szCs w:val="18"/>
        </w:rPr>
        <w:t>/CARE Kenya.</w:t>
      </w:r>
    </w:p>
    <w:p w14:paraId="7F12CA1E" w14:textId="77777777" w:rsidR="00DE5C43" w:rsidRPr="0073506B" w:rsidRDefault="00DE5C43" w:rsidP="004B4CE4">
      <w:pPr>
        <w:pStyle w:val="Heading1"/>
        <w:tabs>
          <w:tab w:val="left" w:pos="8100"/>
        </w:tabs>
        <w:jc w:val="both"/>
        <w:rPr>
          <w:rFonts w:ascii="Fira Sans Condensed" w:hAnsi="Fira Sans Condensed" w:cstheme="minorHAnsi"/>
          <w:noProof/>
          <w:color w:val="auto"/>
          <w:sz w:val="22"/>
          <w:szCs w:val="22"/>
        </w:rPr>
      </w:pPr>
    </w:p>
    <w:p w14:paraId="0EE0DACF" w14:textId="77777777" w:rsidR="009758A1" w:rsidRPr="0073506B" w:rsidRDefault="00C83644" w:rsidP="004B4CE4">
      <w:pPr>
        <w:pStyle w:val="Heading1"/>
        <w:tabs>
          <w:tab w:val="left" w:pos="8100"/>
        </w:tabs>
        <w:jc w:val="both"/>
        <w:rPr>
          <w:rFonts w:ascii="Fira Sans Condensed" w:hAnsi="Fira Sans Condensed" w:cstheme="minorHAnsi"/>
          <w:color w:val="auto"/>
          <w:sz w:val="22"/>
          <w:szCs w:val="22"/>
        </w:rPr>
      </w:pPr>
      <w:r w:rsidRPr="0073506B">
        <w:rPr>
          <w:rFonts w:ascii="Fira Sans Condensed" w:hAnsi="Fira Sans Condensed" w:cstheme="minorHAnsi"/>
          <w:noProof/>
          <w:color w:val="auto"/>
          <w:sz w:val="22"/>
          <w:szCs w:val="22"/>
        </w:rPr>
        <w:t>COVID-19</w:t>
      </w:r>
      <w:r w:rsidR="00384728" w:rsidRPr="0073506B">
        <w:rPr>
          <w:rFonts w:ascii="Fira Sans Condensed" w:hAnsi="Fira Sans Condensed" w:cstheme="minorHAnsi"/>
          <w:noProof/>
          <w:color w:val="auto"/>
          <w:sz w:val="22"/>
          <w:szCs w:val="22"/>
        </w:rPr>
        <w:t xml:space="preserve"> CRISIS</w:t>
      </w:r>
    </w:p>
    <w:p w14:paraId="6336FF0E" w14:textId="77777777" w:rsidR="00C27768" w:rsidRPr="0073506B" w:rsidRDefault="00C27768" w:rsidP="004B4CE4">
      <w:pPr>
        <w:pStyle w:val="Heading2"/>
        <w:spacing w:line="240" w:lineRule="auto"/>
        <w:rPr>
          <w:rFonts w:ascii="Fira Sans Condensed" w:hAnsi="Fira Sans Condensed" w:cstheme="minorHAnsi"/>
          <w:color w:val="auto"/>
          <w:sz w:val="22"/>
          <w:szCs w:val="22"/>
        </w:rPr>
      </w:pPr>
    </w:p>
    <w:p w14:paraId="4FE39D58" w14:textId="77777777" w:rsidR="00D27726" w:rsidRPr="0073506B" w:rsidRDefault="00E30A93" w:rsidP="004B4CE4">
      <w:pPr>
        <w:pStyle w:val="Heading2"/>
        <w:tabs>
          <w:tab w:val="left" w:pos="3044"/>
        </w:tabs>
        <w:spacing w:line="240" w:lineRule="auto"/>
        <w:rPr>
          <w:rFonts w:ascii="Fira Sans Condensed" w:hAnsi="Fira Sans Condensed" w:cstheme="minorHAnsi"/>
          <w:color w:val="auto"/>
          <w:sz w:val="22"/>
          <w:szCs w:val="22"/>
        </w:rPr>
      </w:pPr>
      <w:r w:rsidRPr="0073506B">
        <w:rPr>
          <w:rFonts w:ascii="Fira Sans Condensed" w:hAnsi="Fira Sans Condensed" w:cstheme="minorHAnsi"/>
          <w:color w:val="auto"/>
          <w:sz w:val="22"/>
          <w:szCs w:val="22"/>
        </w:rPr>
        <mc:AlternateContent>
          <mc:Choice Requires="wpg">
            <w:drawing>
              <wp:anchor distT="0" distB="0" distL="114300" distR="114300" simplePos="0" relativeHeight="251715584" behindDoc="0" locked="0" layoutInCell="1" allowOverlap="1" wp14:anchorId="242FB8AB" wp14:editId="58B727AE">
                <wp:simplePos x="0" y="0"/>
                <wp:positionH relativeFrom="margin">
                  <wp:posOffset>3609975</wp:posOffset>
                </wp:positionH>
                <wp:positionV relativeFrom="paragraph">
                  <wp:posOffset>28575</wp:posOffset>
                </wp:positionV>
                <wp:extent cx="2971800" cy="2757805"/>
                <wp:effectExtent l="19050" t="19050" r="19050" b="23495"/>
                <wp:wrapTight wrapText="bothSides">
                  <wp:wrapPolygon edited="0">
                    <wp:start x="-138" y="-149"/>
                    <wp:lineTo x="-138" y="21635"/>
                    <wp:lineTo x="21600" y="21635"/>
                    <wp:lineTo x="21600" y="-149"/>
                    <wp:lineTo x="-138" y="-149"/>
                  </wp:wrapPolygon>
                </wp:wrapTight>
                <wp:docPr id="28" name="Group 28"/>
                <wp:cNvGraphicFramePr/>
                <a:graphic xmlns:a="http://schemas.openxmlformats.org/drawingml/2006/main">
                  <a:graphicData uri="http://schemas.microsoft.com/office/word/2010/wordprocessingGroup">
                    <wpg:wgp>
                      <wpg:cNvGrpSpPr/>
                      <wpg:grpSpPr>
                        <a:xfrm>
                          <a:off x="0" y="0"/>
                          <a:ext cx="2971800" cy="2757805"/>
                          <a:chOff x="199700" y="3290177"/>
                          <a:chExt cx="3988742" cy="3248024"/>
                        </a:xfrm>
                      </wpg:grpSpPr>
                      <wps:wsp>
                        <wps:cNvPr id="29" name="Text Box 5"/>
                        <wps:cNvSpPr txBox="1">
                          <a:spLocks noChangeArrowheads="1"/>
                        </wps:cNvSpPr>
                        <wps:spPr bwMode="auto">
                          <a:xfrm>
                            <a:off x="301975" y="5724399"/>
                            <a:ext cx="3528503" cy="7509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ABE06" w14:textId="0CC2AE55" w:rsidR="007643F4" w:rsidRPr="00CB05DF" w:rsidRDefault="007643F4" w:rsidP="0053724F">
                              <w:pPr>
                                <w:jc w:val="both"/>
                                <w:rPr>
                                  <w:rFonts w:ascii="Fira Sans Condensed" w:hAnsi="Fira Sans Condensed" w:cs="Arial"/>
                                  <w:b/>
                                  <w:i/>
                                  <w:color w:val="auto"/>
                                  <w:sz w:val="18"/>
                                  <w:szCs w:val="18"/>
                                </w:rPr>
                              </w:pPr>
                              <w:r w:rsidRPr="00CB05DF">
                                <w:rPr>
                                  <w:rFonts w:asciiTheme="minorHAnsi" w:hAnsiTheme="minorHAnsi" w:cstheme="minorHAnsi"/>
                                  <w:b/>
                                  <w:i/>
                                  <w:sz w:val="18"/>
                                  <w:szCs w:val="18"/>
                                </w:rPr>
                                <w:t xml:space="preserve">CARE Kenya </w:t>
                              </w:r>
                              <w:r w:rsidR="00DA0657" w:rsidRPr="00CB05DF">
                                <w:rPr>
                                  <w:rFonts w:asciiTheme="minorHAnsi" w:hAnsiTheme="minorHAnsi" w:cstheme="minorHAnsi"/>
                                  <w:b/>
                                  <w:i/>
                                  <w:sz w:val="18"/>
                                  <w:szCs w:val="18"/>
                                </w:rPr>
                                <w:t xml:space="preserve">Staff disinfecting latrine </w:t>
                              </w:r>
                              <w:r w:rsidRPr="00CB05DF">
                                <w:rPr>
                                  <w:rFonts w:asciiTheme="minorHAnsi" w:hAnsiTheme="minorHAnsi" w:cstheme="minorHAnsi"/>
                                  <w:b/>
                                  <w:i/>
                                  <w:sz w:val="18"/>
                                  <w:szCs w:val="18"/>
                                </w:rPr>
                                <w:t xml:space="preserve"> in Hagadera</w:t>
                              </w:r>
                              <w:r w:rsidR="00DA0657" w:rsidRPr="00CB05DF">
                                <w:rPr>
                                  <w:rFonts w:asciiTheme="minorHAnsi" w:hAnsiTheme="minorHAnsi" w:cstheme="minorHAnsi"/>
                                  <w:b/>
                                  <w:i/>
                                  <w:sz w:val="18"/>
                                  <w:szCs w:val="18"/>
                                </w:rPr>
                                <w:t xml:space="preserve"> -</w:t>
                              </w:r>
                              <w:r w:rsidRPr="00CB05DF">
                                <w:rPr>
                                  <w:rFonts w:asciiTheme="minorHAnsi" w:hAnsiTheme="minorHAnsi" w:cstheme="minorHAnsi"/>
                                  <w:b/>
                                  <w:i/>
                                  <w:sz w:val="18"/>
                                  <w:szCs w:val="18"/>
                                </w:rPr>
                                <w:t xml:space="preserve">Dadaab Refugee Camp, Kenya, </w:t>
                              </w:r>
                              <w:r w:rsidR="00E45271" w:rsidRPr="00CB05DF">
                                <w:rPr>
                                  <w:rFonts w:asciiTheme="minorHAnsi" w:hAnsiTheme="minorHAnsi" w:cstheme="minorHAnsi"/>
                                  <w:b/>
                                  <w:i/>
                                  <w:sz w:val="18"/>
                                  <w:szCs w:val="18"/>
                                </w:rPr>
                                <w:t>December 2020/CARE Kenya.</w:t>
                              </w:r>
                            </w:p>
                          </w:txbxContent>
                        </wps:txbx>
                        <wps:bodyPr rot="0" vert="horz" wrap="square" lIns="91440" tIns="45720" rIns="91440" bIns="45720" anchor="t" anchorCtr="0" upright="1">
                          <a:noAutofit/>
                        </wps:bodyPr>
                      </wps:wsp>
                      <wps:wsp>
                        <wps:cNvPr id="30" name="Rectangle 30"/>
                        <wps:cNvSpPr/>
                        <wps:spPr>
                          <a:xfrm>
                            <a:off x="199700" y="3290177"/>
                            <a:ext cx="3988742" cy="3248024"/>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2FB8AB" id="Group 28" o:spid="_x0000_s1026" style="position:absolute;left:0;text-align:left;margin-left:284.25pt;margin-top:2.25pt;width:234pt;height:217.15pt;z-index:251715584;mso-position-horizontal-relative:margin;mso-width-relative:margin;mso-height-relative:margin" coordorigin="1997,32901" coordsize="39887,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">
                <v:shapetype id="_x0000_t202" coordsize="21600,21600" o:spt="202" path="m,l,21600r21600,l21600,xe">
                  <v:stroke joinstyle="miter"/>
                  <v:path gradientshapeok="t" o:connecttype="rect"/>
                </v:shapetype>
                <v:shape id="Text Box 5" o:spid="_x0000_s1027" type="#_x0000_t202" style="position:absolute;left:3019;top:57243;width:35285;height: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14:paraId="591ABE06" w14:textId="0CC2AE55" w:rsidR="007643F4" w:rsidRPr="00CB05DF" w:rsidRDefault="007643F4" w:rsidP="0053724F">
                        <w:pPr>
                          <w:jc w:val="both"/>
                          <w:rPr>
                            <w:rFonts w:ascii="Fira Sans Condensed" w:hAnsi="Fira Sans Condensed" w:cs="Arial"/>
                            <w:b/>
                            <w:i/>
                            <w:color w:val="auto"/>
                            <w:sz w:val="18"/>
                            <w:szCs w:val="18"/>
                          </w:rPr>
                        </w:pPr>
                        <w:r w:rsidRPr="00CB05DF">
                          <w:rPr>
                            <w:rFonts w:asciiTheme="minorHAnsi" w:hAnsiTheme="minorHAnsi" w:cstheme="minorHAnsi"/>
                            <w:b/>
                            <w:i/>
                            <w:sz w:val="18"/>
                            <w:szCs w:val="18"/>
                          </w:rPr>
                          <w:t xml:space="preserve">CARE Kenya </w:t>
                        </w:r>
                        <w:r w:rsidR="00DA0657" w:rsidRPr="00CB05DF">
                          <w:rPr>
                            <w:rFonts w:asciiTheme="minorHAnsi" w:hAnsiTheme="minorHAnsi" w:cstheme="minorHAnsi"/>
                            <w:b/>
                            <w:i/>
                            <w:sz w:val="18"/>
                            <w:szCs w:val="18"/>
                          </w:rPr>
                          <w:t xml:space="preserve">Staff disinfecting latrine </w:t>
                        </w:r>
                        <w:r w:rsidRPr="00CB05DF">
                          <w:rPr>
                            <w:rFonts w:asciiTheme="minorHAnsi" w:hAnsiTheme="minorHAnsi" w:cstheme="minorHAnsi"/>
                            <w:b/>
                            <w:i/>
                            <w:sz w:val="18"/>
                            <w:szCs w:val="18"/>
                          </w:rPr>
                          <w:t xml:space="preserve"> in Hagadera</w:t>
                        </w:r>
                        <w:r w:rsidR="00DA0657" w:rsidRPr="00CB05DF">
                          <w:rPr>
                            <w:rFonts w:asciiTheme="minorHAnsi" w:hAnsiTheme="minorHAnsi" w:cstheme="minorHAnsi"/>
                            <w:b/>
                            <w:i/>
                            <w:sz w:val="18"/>
                            <w:szCs w:val="18"/>
                          </w:rPr>
                          <w:t xml:space="preserve"> -</w:t>
                        </w:r>
                        <w:r w:rsidRPr="00CB05DF">
                          <w:rPr>
                            <w:rFonts w:asciiTheme="minorHAnsi" w:hAnsiTheme="minorHAnsi" w:cstheme="minorHAnsi"/>
                            <w:b/>
                            <w:i/>
                            <w:sz w:val="18"/>
                            <w:szCs w:val="18"/>
                          </w:rPr>
                          <w:t xml:space="preserve">Dadaab Refugee Camp, Kenya, </w:t>
                        </w:r>
                        <w:r w:rsidR="00E45271" w:rsidRPr="00CB05DF">
                          <w:rPr>
                            <w:rFonts w:asciiTheme="minorHAnsi" w:hAnsiTheme="minorHAnsi" w:cstheme="minorHAnsi"/>
                            <w:b/>
                            <w:i/>
                            <w:sz w:val="18"/>
                            <w:szCs w:val="18"/>
                          </w:rPr>
                          <w:t>December 2020/CARE Kenya.</w:t>
                        </w:r>
                      </w:p>
                    </w:txbxContent>
                  </v:textbox>
                </v:shape>
                <v:rect id="Rectangle 30" o:spid="_x0000_s1028" style="position:absolute;left:1997;top:32901;width:39887;height:3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OnbMAA&#10;AADbAAAADwAAAGRycy9kb3ducmV2LnhtbERPz2vCMBS+C/sfwht4s2k3lNIZi0wH3px1sB0fzVtT&#10;1ryUJrbdf78cBh4/vt/bcradGGnwrWMFWZKCIK6dbrlR8HF9W+UgfEDW2DkmBb/kodw9LLZYaDfx&#10;hcYqNCKGsC9QgQmhL6T0tSGLPnE9ceS+3WAxRDg0Ug84xXDbyac03UiLLccGgz29Gqp/qptVcLAU&#10;3r9kfs7Wn3jk/cG35uKVWj7O+xcQgeZwF/+7T1rBc1wfv8Qf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OnbMAAAADbAAAADwAAAAAAAAAAAAAAAACYAgAAZHJzL2Rvd25y&#10;ZXYueG1sUEsFBgAAAAAEAAQA9QAAAIUDAAAAAA==&#10;" filled="f" strokecolor="#e36c0a [2409]" strokeweight="2.25pt"/>
                <w10:wrap type="tight" anchorx="margin"/>
              </v:group>
            </w:pict>
          </mc:Fallback>
        </mc:AlternateContent>
      </w:r>
      <w:r w:rsidR="008B3534" w:rsidRPr="0073506B">
        <w:rPr>
          <w:rFonts w:ascii="Fira Sans Condensed" w:hAnsi="Fira Sans Condensed" w:cstheme="minorHAnsi"/>
          <w:color w:val="auto"/>
          <w:sz w:val="22"/>
          <w:szCs w:val="22"/>
        </w:rPr>
        <w:t>Background</w:t>
      </w:r>
      <w:r w:rsidR="00C90FB6" w:rsidRPr="0073506B">
        <w:rPr>
          <w:rFonts w:ascii="Fira Sans Condensed" w:hAnsi="Fira Sans Condensed" w:cstheme="minorHAnsi"/>
          <w:color w:val="auto"/>
          <w:sz w:val="22"/>
          <w:szCs w:val="22"/>
        </w:rPr>
        <w:tab/>
      </w:r>
    </w:p>
    <w:p w14:paraId="6A1809F7" w14:textId="77777777" w:rsidR="000D3E7F" w:rsidRPr="0073506B" w:rsidRDefault="0053724F" w:rsidP="004B4CE4">
      <w:pPr>
        <w:jc w:val="both"/>
        <w:rPr>
          <w:rFonts w:ascii="Fira Sans Condensed" w:hAnsi="Fira Sans Condensed" w:cstheme="minorHAnsi"/>
          <w:color w:val="auto"/>
        </w:rPr>
      </w:pPr>
      <w:r w:rsidRPr="0073506B">
        <w:rPr>
          <w:rFonts w:ascii="Fira Sans Condensed" w:hAnsi="Fira Sans Condensed" w:cstheme="minorHAnsi"/>
          <w:noProof/>
          <w:color w:val="auto"/>
        </w:rPr>
        <w:drawing>
          <wp:anchor distT="0" distB="0" distL="114300" distR="114300" simplePos="0" relativeHeight="251728896" behindDoc="0" locked="0" layoutInCell="1" allowOverlap="1" wp14:anchorId="168BA8EB" wp14:editId="23CC2293">
            <wp:simplePos x="0" y="0"/>
            <wp:positionH relativeFrom="margin">
              <wp:posOffset>3762375</wp:posOffset>
            </wp:positionH>
            <wp:positionV relativeFrom="margin">
              <wp:posOffset>4800600</wp:posOffset>
            </wp:positionV>
            <wp:extent cx="2629535" cy="1752600"/>
            <wp:effectExtent l="114300" t="114300" r="151765" b="1524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29535" cy="1752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E6913" w:rsidRPr="0073506B">
        <w:rPr>
          <w:rFonts w:ascii="Fira Sans Condensed" w:hAnsi="Fira Sans Condensed" w:cstheme="minorHAnsi"/>
          <w:color w:val="auto"/>
        </w:rPr>
        <w:t xml:space="preserve">CARE is quickly mounting a </w:t>
      </w:r>
      <w:r w:rsidR="00C90FB6" w:rsidRPr="0073506B">
        <w:rPr>
          <w:rFonts w:ascii="Fira Sans Condensed" w:hAnsi="Fira Sans Condensed" w:cstheme="minorHAnsi"/>
          <w:color w:val="auto"/>
        </w:rPr>
        <w:t xml:space="preserve">global </w:t>
      </w:r>
      <w:r w:rsidR="00DE6913" w:rsidRPr="0073506B">
        <w:rPr>
          <w:rFonts w:ascii="Fira Sans Condensed" w:hAnsi="Fira Sans Condensed" w:cstheme="minorHAnsi"/>
          <w:color w:val="auto"/>
        </w:rPr>
        <w:t>response to t</w:t>
      </w:r>
      <w:r w:rsidR="00C83644" w:rsidRPr="0073506B">
        <w:rPr>
          <w:rFonts w:ascii="Fira Sans Condensed" w:hAnsi="Fira Sans Condensed" w:cstheme="minorHAnsi"/>
          <w:color w:val="auto"/>
        </w:rPr>
        <w:t xml:space="preserve">he </w:t>
      </w:r>
      <w:r w:rsidR="0024609C" w:rsidRPr="0073506B">
        <w:rPr>
          <w:rFonts w:ascii="Fira Sans Condensed" w:hAnsi="Fira Sans Condensed" w:cstheme="minorHAnsi"/>
          <w:color w:val="auto"/>
        </w:rPr>
        <w:t>COVID-19</w:t>
      </w:r>
      <w:r w:rsidR="00315244" w:rsidRPr="0073506B">
        <w:rPr>
          <w:rFonts w:ascii="Fira Sans Condensed" w:hAnsi="Fira Sans Condensed" w:cstheme="minorHAnsi"/>
          <w:color w:val="auto"/>
        </w:rPr>
        <w:t xml:space="preserve"> pandemic </w:t>
      </w:r>
      <w:r w:rsidR="00DE6913" w:rsidRPr="0073506B">
        <w:rPr>
          <w:rFonts w:ascii="Fira Sans Condensed" w:hAnsi="Fira Sans Condensed" w:cstheme="minorHAnsi"/>
          <w:color w:val="auto"/>
        </w:rPr>
        <w:t xml:space="preserve">– which </w:t>
      </w:r>
      <w:r w:rsidR="00C83644" w:rsidRPr="0073506B">
        <w:rPr>
          <w:rFonts w:ascii="Fira Sans Condensed" w:hAnsi="Fira Sans Condensed" w:cstheme="minorHAnsi"/>
          <w:color w:val="auto"/>
        </w:rPr>
        <w:t>threatens to</w:t>
      </w:r>
      <w:r w:rsidR="00C90FB6" w:rsidRPr="0073506B">
        <w:rPr>
          <w:rFonts w:ascii="Fira Sans Condensed" w:hAnsi="Fira Sans Condensed" w:cstheme="minorHAnsi"/>
          <w:color w:val="auto"/>
        </w:rPr>
        <w:t xml:space="preserve"> overwhelm healthcare resources, </w:t>
      </w:r>
      <w:r w:rsidR="00DE6913" w:rsidRPr="0073506B">
        <w:rPr>
          <w:rFonts w:ascii="Fira Sans Condensed" w:hAnsi="Fira Sans Condensed" w:cstheme="minorHAnsi"/>
          <w:color w:val="auto"/>
        </w:rPr>
        <w:t xml:space="preserve">particularly in countries with </w:t>
      </w:r>
      <w:r w:rsidR="000D3E7F" w:rsidRPr="0073506B">
        <w:rPr>
          <w:rFonts w:ascii="Fira Sans Condensed" w:hAnsi="Fira Sans Condensed" w:cstheme="minorHAnsi"/>
          <w:color w:val="auto"/>
        </w:rPr>
        <w:t xml:space="preserve">weak </w:t>
      </w:r>
      <w:r w:rsidR="00761C6F" w:rsidRPr="0073506B">
        <w:rPr>
          <w:rFonts w:ascii="Fira Sans Condensed" w:hAnsi="Fira Sans Condensed" w:cstheme="minorHAnsi"/>
          <w:color w:val="auto"/>
        </w:rPr>
        <w:t>public health infrastructures.</w:t>
      </w:r>
      <w:r w:rsidR="0001305A" w:rsidRPr="0073506B">
        <w:rPr>
          <w:rFonts w:ascii="Fira Sans Condensed" w:hAnsi="Fira Sans Condensed" w:cstheme="minorHAnsi"/>
          <w:color w:val="auto"/>
        </w:rPr>
        <w:t xml:space="preserve"> </w:t>
      </w:r>
      <w:r w:rsidR="00C90FB6" w:rsidRPr="0073506B">
        <w:rPr>
          <w:rFonts w:ascii="Fira Sans Condensed" w:hAnsi="Fira Sans Condensed" w:cstheme="minorHAnsi"/>
          <w:color w:val="auto"/>
        </w:rPr>
        <w:t xml:space="preserve">We are building on our </w:t>
      </w:r>
      <w:r w:rsidR="00833E32" w:rsidRPr="0073506B">
        <w:rPr>
          <w:rFonts w:ascii="Fira Sans Condensed" w:hAnsi="Fira Sans Condensed" w:cstheme="minorHAnsi"/>
          <w:color w:val="auto"/>
        </w:rPr>
        <w:t>experience</w:t>
      </w:r>
      <w:r w:rsidR="00C90FB6" w:rsidRPr="0073506B">
        <w:rPr>
          <w:rFonts w:ascii="Fira Sans Condensed" w:hAnsi="Fira Sans Condensed" w:cstheme="minorHAnsi"/>
          <w:color w:val="auto"/>
        </w:rPr>
        <w:t xml:space="preserve"> responding to outbreaks of infectious disease in vulnerable communities –</w:t>
      </w:r>
      <w:r w:rsidR="003221EF" w:rsidRPr="0073506B">
        <w:rPr>
          <w:rFonts w:ascii="Fira Sans Condensed" w:hAnsi="Fira Sans Condensed" w:cstheme="minorHAnsi"/>
          <w:color w:val="auto"/>
        </w:rPr>
        <w:t xml:space="preserve"> </w:t>
      </w:r>
      <w:r w:rsidR="00C90FB6" w:rsidRPr="0073506B">
        <w:rPr>
          <w:rFonts w:ascii="Fira Sans Condensed" w:hAnsi="Fira Sans Condensed" w:cstheme="minorHAnsi"/>
          <w:color w:val="auto"/>
        </w:rPr>
        <w:t xml:space="preserve">taking particular note that </w:t>
      </w:r>
      <w:r w:rsidR="0001305A" w:rsidRPr="0073506B">
        <w:rPr>
          <w:rFonts w:ascii="Fira Sans Condensed" w:hAnsi="Fira Sans Condensed" w:cstheme="minorHAnsi"/>
          <w:color w:val="auto"/>
        </w:rPr>
        <w:t xml:space="preserve">emergencies, including health crises, </w:t>
      </w:r>
      <w:r w:rsidR="00AB606D" w:rsidRPr="0073506B">
        <w:rPr>
          <w:rFonts w:ascii="Fira Sans Condensed" w:hAnsi="Fira Sans Condensed" w:cstheme="minorHAnsi"/>
          <w:color w:val="auto"/>
        </w:rPr>
        <w:t xml:space="preserve">tend to </w:t>
      </w:r>
      <w:r w:rsidR="00C90FB6" w:rsidRPr="0073506B">
        <w:rPr>
          <w:rFonts w:ascii="Fira Sans Condensed" w:hAnsi="Fira Sans Condensed" w:cstheme="minorHAnsi"/>
          <w:color w:val="auto"/>
        </w:rPr>
        <w:t xml:space="preserve">disproportionately affect </w:t>
      </w:r>
      <w:r w:rsidR="0001305A" w:rsidRPr="0073506B">
        <w:rPr>
          <w:rFonts w:ascii="Fira Sans Condensed" w:hAnsi="Fira Sans Condensed" w:cstheme="minorHAnsi"/>
          <w:color w:val="auto"/>
        </w:rPr>
        <w:t>women and girls.</w:t>
      </w:r>
    </w:p>
    <w:p w14:paraId="37433022" w14:textId="77777777" w:rsidR="00761C6F" w:rsidRPr="0073506B" w:rsidRDefault="00761C6F" w:rsidP="004B4CE4">
      <w:pPr>
        <w:jc w:val="both"/>
        <w:rPr>
          <w:rFonts w:ascii="Fira Sans Condensed" w:hAnsi="Fira Sans Condensed" w:cstheme="minorHAnsi"/>
          <w:color w:val="auto"/>
        </w:rPr>
      </w:pPr>
    </w:p>
    <w:p w14:paraId="279A554E" w14:textId="77777777" w:rsidR="00761C6F" w:rsidRPr="0073506B" w:rsidRDefault="003221EF" w:rsidP="004B4CE4">
      <w:pPr>
        <w:jc w:val="both"/>
        <w:rPr>
          <w:rFonts w:ascii="Fira Sans Condensed" w:hAnsi="Fira Sans Condensed" w:cstheme="minorHAnsi"/>
          <w:color w:val="auto"/>
        </w:rPr>
      </w:pPr>
      <w:r w:rsidRPr="0073506B">
        <w:rPr>
          <w:rFonts w:ascii="Fira Sans Condensed" w:hAnsi="Fira Sans Condensed" w:cstheme="minorHAnsi"/>
          <w:color w:val="auto"/>
        </w:rPr>
        <w:t xml:space="preserve">CARE benefits from strong </w:t>
      </w:r>
      <w:r w:rsidR="00C90FB6" w:rsidRPr="0073506B">
        <w:rPr>
          <w:rFonts w:ascii="Fira Sans Condensed" w:hAnsi="Fira Sans Condensed" w:cstheme="minorHAnsi"/>
          <w:color w:val="auto"/>
        </w:rPr>
        <w:t xml:space="preserve">relationships with national and local authorities in the </w:t>
      </w:r>
      <w:r w:rsidRPr="0073506B">
        <w:rPr>
          <w:rFonts w:ascii="Fira Sans Condensed" w:hAnsi="Fira Sans Condensed" w:cstheme="minorHAnsi"/>
          <w:color w:val="auto"/>
        </w:rPr>
        <w:t xml:space="preserve">100 </w:t>
      </w:r>
      <w:r w:rsidR="00C90FB6" w:rsidRPr="0073506B">
        <w:rPr>
          <w:rFonts w:ascii="Fira Sans Condensed" w:hAnsi="Fira Sans Condensed" w:cstheme="minorHAnsi"/>
          <w:color w:val="auto"/>
        </w:rPr>
        <w:t xml:space="preserve">countries where we work, </w:t>
      </w:r>
      <w:r w:rsidRPr="0073506B">
        <w:rPr>
          <w:rFonts w:ascii="Fira Sans Condensed" w:hAnsi="Fira Sans Condensed" w:cstheme="minorHAnsi"/>
          <w:color w:val="auto"/>
        </w:rPr>
        <w:t xml:space="preserve">longstanding community links, and decades of </w:t>
      </w:r>
      <w:r w:rsidR="00761C6F" w:rsidRPr="0073506B">
        <w:rPr>
          <w:rFonts w:ascii="Fira Sans Condensed" w:hAnsi="Fira Sans Condensed" w:cstheme="minorHAnsi"/>
          <w:color w:val="auto"/>
        </w:rPr>
        <w:t xml:space="preserve">experience in health interventions. Our response to the Ebola </w:t>
      </w:r>
      <w:r w:rsidR="003B571A" w:rsidRPr="0073506B">
        <w:rPr>
          <w:rFonts w:ascii="Fira Sans Condensed" w:hAnsi="Fira Sans Condensed" w:cstheme="minorHAnsi"/>
          <w:color w:val="auto"/>
        </w:rPr>
        <w:t xml:space="preserve">virus </w:t>
      </w:r>
      <w:r w:rsidR="00761C6F" w:rsidRPr="0073506B">
        <w:rPr>
          <w:rFonts w:ascii="Fira Sans Condensed" w:hAnsi="Fira Sans Condensed" w:cstheme="minorHAnsi"/>
          <w:color w:val="auto"/>
        </w:rPr>
        <w:t xml:space="preserve">epidemic, among others, serves as a model for </w:t>
      </w:r>
      <w:r w:rsidR="0025746E" w:rsidRPr="0073506B">
        <w:rPr>
          <w:rFonts w:ascii="Fira Sans Condensed" w:hAnsi="Fira Sans Condensed" w:cstheme="minorHAnsi"/>
          <w:color w:val="auto"/>
        </w:rPr>
        <w:t xml:space="preserve">how CARE </w:t>
      </w:r>
      <w:r w:rsidR="00761C6F" w:rsidRPr="0073506B">
        <w:rPr>
          <w:rFonts w:ascii="Fira Sans Condensed" w:hAnsi="Fira Sans Condensed" w:cstheme="minorHAnsi"/>
          <w:color w:val="auto"/>
        </w:rPr>
        <w:t>support</w:t>
      </w:r>
      <w:r w:rsidRPr="0073506B">
        <w:rPr>
          <w:rFonts w:ascii="Fira Sans Condensed" w:hAnsi="Fira Sans Condensed" w:cstheme="minorHAnsi"/>
          <w:color w:val="auto"/>
        </w:rPr>
        <w:t>s</w:t>
      </w:r>
      <w:r w:rsidR="00761C6F" w:rsidRPr="0073506B">
        <w:rPr>
          <w:rFonts w:ascii="Fira Sans Condensed" w:hAnsi="Fira Sans Condensed" w:cstheme="minorHAnsi"/>
          <w:color w:val="auto"/>
        </w:rPr>
        <w:t xml:space="preserve"> </w:t>
      </w:r>
      <w:r w:rsidR="003B571A" w:rsidRPr="0073506B">
        <w:rPr>
          <w:rFonts w:ascii="Fira Sans Condensed" w:hAnsi="Fira Sans Condensed" w:cstheme="minorHAnsi"/>
          <w:color w:val="auto"/>
        </w:rPr>
        <w:t xml:space="preserve">community preparedness </w:t>
      </w:r>
      <w:r w:rsidR="00886E78" w:rsidRPr="0073506B">
        <w:rPr>
          <w:rFonts w:ascii="Fira Sans Condensed" w:hAnsi="Fira Sans Condensed" w:cstheme="minorHAnsi"/>
          <w:color w:val="auto"/>
        </w:rPr>
        <w:t xml:space="preserve">and prevention </w:t>
      </w:r>
      <w:r w:rsidR="003B571A" w:rsidRPr="0073506B">
        <w:rPr>
          <w:rFonts w:ascii="Fira Sans Condensed" w:hAnsi="Fira Sans Condensed" w:cstheme="minorHAnsi"/>
          <w:color w:val="auto"/>
        </w:rPr>
        <w:t xml:space="preserve">during </w:t>
      </w:r>
      <w:r w:rsidR="00761C6F" w:rsidRPr="0073506B">
        <w:rPr>
          <w:rFonts w:ascii="Fira Sans Condensed" w:hAnsi="Fira Sans Condensed" w:cstheme="minorHAnsi"/>
          <w:color w:val="auto"/>
        </w:rPr>
        <w:t>serious public health emergencies.</w:t>
      </w:r>
    </w:p>
    <w:p w14:paraId="66C759B7" w14:textId="77777777" w:rsidR="000D3E7F" w:rsidRPr="0073506B" w:rsidRDefault="000D3E7F" w:rsidP="004B4CE4">
      <w:pPr>
        <w:jc w:val="both"/>
        <w:rPr>
          <w:rFonts w:ascii="Fira Sans Condensed" w:hAnsi="Fira Sans Condensed" w:cstheme="minorHAnsi"/>
          <w:color w:val="auto"/>
        </w:rPr>
      </w:pPr>
    </w:p>
    <w:p w14:paraId="08C9AD28" w14:textId="77777777" w:rsidR="000B130F" w:rsidRPr="0073506B" w:rsidRDefault="0020689D" w:rsidP="004B4CE4">
      <w:pPr>
        <w:pStyle w:val="Heading2"/>
        <w:spacing w:line="240" w:lineRule="auto"/>
        <w:rPr>
          <w:rFonts w:ascii="Fira Sans Condensed" w:hAnsi="Fira Sans Condensed" w:cstheme="minorHAnsi"/>
          <w:b w:val="0"/>
          <w:bCs w:val="0"/>
          <w:color w:val="auto"/>
          <w:sz w:val="22"/>
          <w:szCs w:val="22"/>
        </w:rPr>
      </w:pPr>
      <w:r w:rsidRPr="0073506B">
        <w:rPr>
          <w:rFonts w:ascii="Fira Sans Condensed" w:hAnsi="Fira Sans Condensed" w:cstheme="minorHAnsi"/>
          <w:color w:val="auto"/>
          <w:sz w:val="22"/>
          <w:szCs w:val="22"/>
        </w:rPr>
        <w:t xml:space="preserve">Partnerships for </w:t>
      </w:r>
      <w:r w:rsidR="0001305A" w:rsidRPr="0073506B">
        <w:rPr>
          <w:rFonts w:ascii="Fira Sans Condensed" w:hAnsi="Fira Sans Condensed" w:cstheme="minorHAnsi"/>
          <w:color w:val="auto"/>
          <w:sz w:val="22"/>
          <w:szCs w:val="22"/>
        </w:rPr>
        <w:t>Prevention</w:t>
      </w:r>
    </w:p>
    <w:p w14:paraId="3C048BAF" w14:textId="77777777" w:rsidR="00967A3E" w:rsidRPr="0073506B" w:rsidRDefault="00701ADD" w:rsidP="004B4CE4">
      <w:pPr>
        <w:jc w:val="both"/>
        <w:rPr>
          <w:rFonts w:ascii="Fira Sans Condensed" w:hAnsi="Fira Sans Condensed" w:cstheme="minorHAnsi"/>
          <w:color w:val="auto"/>
        </w:rPr>
      </w:pPr>
      <w:r w:rsidRPr="0073506B">
        <w:rPr>
          <w:rFonts w:ascii="Fira Sans Condensed" w:hAnsi="Fira Sans Condensed" w:cstheme="minorHAnsi"/>
          <w:color w:val="auto"/>
        </w:rPr>
        <w:t xml:space="preserve">Globally, </w:t>
      </w:r>
      <w:r w:rsidR="000B7F54" w:rsidRPr="0073506B">
        <w:rPr>
          <w:rFonts w:ascii="Fira Sans Condensed" w:hAnsi="Fira Sans Condensed" w:cstheme="minorHAnsi"/>
          <w:color w:val="auto"/>
        </w:rPr>
        <w:t xml:space="preserve">CARE is coordinating our </w:t>
      </w:r>
      <w:r w:rsidR="003221EF" w:rsidRPr="0073506B">
        <w:rPr>
          <w:rFonts w:ascii="Fira Sans Condensed" w:hAnsi="Fira Sans Condensed" w:cstheme="minorHAnsi"/>
          <w:color w:val="auto"/>
        </w:rPr>
        <w:t xml:space="preserve">COVID-19 </w:t>
      </w:r>
      <w:r w:rsidR="000B7F54" w:rsidRPr="0073506B">
        <w:rPr>
          <w:rFonts w:ascii="Fira Sans Condensed" w:hAnsi="Fira Sans Condensed" w:cstheme="minorHAnsi"/>
          <w:color w:val="auto"/>
        </w:rPr>
        <w:t xml:space="preserve">response with </w:t>
      </w:r>
      <w:r w:rsidR="008B2F1D" w:rsidRPr="0073506B">
        <w:rPr>
          <w:rFonts w:ascii="Fira Sans Condensed" w:hAnsi="Fira Sans Condensed" w:cstheme="minorHAnsi"/>
          <w:color w:val="auto"/>
        </w:rPr>
        <w:t xml:space="preserve">WHO, </w:t>
      </w:r>
      <w:r w:rsidR="000B7F54" w:rsidRPr="0073506B">
        <w:rPr>
          <w:rFonts w:ascii="Fira Sans Condensed" w:hAnsi="Fira Sans Condensed" w:cstheme="minorHAnsi"/>
          <w:color w:val="auto"/>
        </w:rPr>
        <w:t>the U.S. Centers for Diseas</w:t>
      </w:r>
      <w:r w:rsidR="008B2F1D" w:rsidRPr="0073506B">
        <w:rPr>
          <w:rFonts w:ascii="Fira Sans Condensed" w:hAnsi="Fira Sans Condensed" w:cstheme="minorHAnsi"/>
          <w:color w:val="auto"/>
        </w:rPr>
        <w:t>e Control and Prevention (CDC), and other leading public health and humanitarian actors</w:t>
      </w:r>
      <w:r w:rsidR="003221EF" w:rsidRPr="0073506B">
        <w:rPr>
          <w:rFonts w:ascii="Fira Sans Condensed" w:hAnsi="Fira Sans Condensed" w:cstheme="minorHAnsi"/>
          <w:color w:val="auto"/>
        </w:rPr>
        <w:t>, as well as national governments</w:t>
      </w:r>
      <w:r w:rsidR="00AB18F2" w:rsidRPr="0073506B">
        <w:rPr>
          <w:rFonts w:ascii="Fira Sans Condensed" w:hAnsi="Fira Sans Condensed" w:cstheme="minorHAnsi"/>
          <w:color w:val="auto"/>
        </w:rPr>
        <w:t>, county governments</w:t>
      </w:r>
      <w:r w:rsidR="003221EF" w:rsidRPr="0073506B">
        <w:rPr>
          <w:rFonts w:ascii="Fira Sans Condensed" w:hAnsi="Fira Sans Condensed" w:cstheme="minorHAnsi"/>
          <w:color w:val="auto"/>
        </w:rPr>
        <w:t xml:space="preserve"> </w:t>
      </w:r>
      <w:r w:rsidR="00D5185F" w:rsidRPr="0073506B">
        <w:rPr>
          <w:rFonts w:ascii="Fira Sans Condensed" w:hAnsi="Fira Sans Condensed" w:cstheme="minorHAnsi"/>
          <w:color w:val="auto"/>
        </w:rPr>
        <w:t xml:space="preserve">and local </w:t>
      </w:r>
      <w:r w:rsidR="00D138ED" w:rsidRPr="0073506B">
        <w:rPr>
          <w:rFonts w:ascii="Fira Sans Condensed" w:hAnsi="Fira Sans Condensed" w:cstheme="minorHAnsi"/>
          <w:color w:val="auto"/>
        </w:rPr>
        <w:t xml:space="preserve">community </w:t>
      </w:r>
      <w:r w:rsidR="00D5185F" w:rsidRPr="0073506B">
        <w:rPr>
          <w:rFonts w:ascii="Fira Sans Condensed" w:hAnsi="Fira Sans Condensed" w:cstheme="minorHAnsi"/>
          <w:color w:val="auto"/>
        </w:rPr>
        <w:t>leaders</w:t>
      </w:r>
      <w:r w:rsidR="00D138ED" w:rsidRPr="0073506B">
        <w:rPr>
          <w:rFonts w:ascii="Fira Sans Condensed" w:hAnsi="Fira Sans Condensed" w:cstheme="minorHAnsi"/>
          <w:color w:val="auto"/>
        </w:rPr>
        <w:t>.</w:t>
      </w:r>
      <w:r w:rsidR="003221EF" w:rsidRPr="0073506B">
        <w:rPr>
          <w:rFonts w:ascii="Fira Sans Condensed" w:hAnsi="Fira Sans Condensed" w:cstheme="minorHAnsi"/>
          <w:color w:val="auto"/>
        </w:rPr>
        <w:t xml:space="preserve"> </w:t>
      </w:r>
      <w:r w:rsidR="00812107" w:rsidRPr="0073506B">
        <w:rPr>
          <w:rFonts w:ascii="Fira Sans Condensed" w:hAnsi="Fira Sans Condensed" w:cstheme="minorHAnsi"/>
          <w:color w:val="auto"/>
        </w:rPr>
        <w:t>CARE’s respon</w:t>
      </w:r>
      <w:r w:rsidR="002C3244" w:rsidRPr="0073506B">
        <w:rPr>
          <w:rFonts w:ascii="Fira Sans Condensed" w:hAnsi="Fira Sans Condensed" w:cstheme="minorHAnsi"/>
          <w:color w:val="auto"/>
        </w:rPr>
        <w:t>se</w:t>
      </w:r>
      <w:r w:rsidR="00812107" w:rsidRPr="0073506B">
        <w:rPr>
          <w:rFonts w:ascii="Fira Sans Condensed" w:hAnsi="Fira Sans Condensed" w:cstheme="minorHAnsi"/>
          <w:color w:val="auto"/>
        </w:rPr>
        <w:t xml:space="preserve"> to infectious disease, such as the West African Ebola outbreak in 2014-15, ha</w:t>
      </w:r>
      <w:r w:rsidR="00C7221B" w:rsidRPr="0073506B">
        <w:rPr>
          <w:rFonts w:ascii="Fira Sans Condensed" w:hAnsi="Fira Sans Condensed" w:cstheme="minorHAnsi"/>
          <w:color w:val="auto"/>
        </w:rPr>
        <w:t>s</w:t>
      </w:r>
      <w:r w:rsidR="00812107" w:rsidRPr="0073506B">
        <w:rPr>
          <w:rFonts w:ascii="Fira Sans Condensed" w:hAnsi="Fira Sans Condensed" w:cstheme="minorHAnsi"/>
          <w:color w:val="auto"/>
        </w:rPr>
        <w:t xml:space="preserve"> centered on bolstering community mobilization activities to raise public awareness and promote safe health and hygiene behaviors. In our Ebola </w:t>
      </w:r>
      <w:r w:rsidR="00E30A93" w:rsidRPr="0073506B">
        <w:rPr>
          <w:rFonts w:ascii="Fira Sans Condensed" w:hAnsi="Fira Sans Condensed" w:cstheme="minorHAnsi"/>
          <w:color w:val="auto"/>
        </w:rPr>
        <w:t>response,</w:t>
      </w:r>
      <w:r w:rsidR="00812107" w:rsidRPr="0073506B">
        <w:rPr>
          <w:rFonts w:ascii="Fira Sans Condensed" w:hAnsi="Fira Sans Condensed" w:cstheme="minorHAnsi"/>
          <w:color w:val="auto"/>
        </w:rPr>
        <w:t xml:space="preserve"> we were able to engage </w:t>
      </w:r>
      <w:r w:rsidR="00812107" w:rsidRPr="0073506B">
        <w:rPr>
          <w:rFonts w:ascii="Fira Sans Condensed" w:hAnsi="Fira Sans Condensed" w:cstheme="minorHAnsi"/>
          <w:color w:val="auto"/>
        </w:rPr>
        <w:lastRenderedPageBreak/>
        <w:t>effectively</w:t>
      </w:r>
      <w:r w:rsidR="00AB18F2" w:rsidRPr="0073506B">
        <w:rPr>
          <w:rFonts w:ascii="Fira Sans Condensed" w:hAnsi="Fira Sans Condensed" w:cstheme="minorHAnsi"/>
          <w:color w:val="auto"/>
        </w:rPr>
        <w:t>,</w:t>
      </w:r>
      <w:r w:rsidR="00812107" w:rsidRPr="0073506B">
        <w:rPr>
          <w:rFonts w:ascii="Fira Sans Condensed" w:hAnsi="Fira Sans Condensed" w:cstheme="minorHAnsi"/>
          <w:color w:val="auto"/>
        </w:rPr>
        <w:t xml:space="preserve"> thanks to our existing community ties in countries heavily affected by the outbreak. Our response to COVID-19 </w:t>
      </w:r>
      <w:r w:rsidR="0020689D" w:rsidRPr="0073506B">
        <w:rPr>
          <w:rFonts w:ascii="Fira Sans Condensed" w:hAnsi="Fira Sans Condensed" w:cstheme="minorHAnsi"/>
          <w:color w:val="auto"/>
        </w:rPr>
        <w:t xml:space="preserve">will </w:t>
      </w:r>
      <w:r w:rsidR="00812107" w:rsidRPr="0073506B">
        <w:rPr>
          <w:rFonts w:ascii="Fira Sans Condensed" w:hAnsi="Fira Sans Condensed" w:cstheme="minorHAnsi"/>
          <w:color w:val="auto"/>
        </w:rPr>
        <w:t xml:space="preserve">similarly </w:t>
      </w:r>
      <w:r w:rsidR="0020689D" w:rsidRPr="0073506B">
        <w:rPr>
          <w:rFonts w:ascii="Fira Sans Condensed" w:hAnsi="Fira Sans Condensed" w:cstheme="minorHAnsi"/>
          <w:color w:val="auto"/>
        </w:rPr>
        <w:t>build on close cooperation with community members</w:t>
      </w:r>
      <w:r w:rsidR="00DD12ED" w:rsidRPr="0073506B">
        <w:rPr>
          <w:rFonts w:ascii="Fira Sans Condensed" w:hAnsi="Fira Sans Condensed" w:cstheme="minorHAnsi"/>
          <w:color w:val="auto"/>
        </w:rPr>
        <w:t xml:space="preserve"> a</w:t>
      </w:r>
      <w:r w:rsidRPr="0073506B">
        <w:rPr>
          <w:rFonts w:ascii="Fira Sans Condensed" w:hAnsi="Fira Sans Condensed" w:cstheme="minorHAnsi"/>
          <w:color w:val="auto"/>
        </w:rPr>
        <w:t>nd local government structures.</w:t>
      </w:r>
    </w:p>
    <w:p w14:paraId="156F7C3D" w14:textId="3CD094CC" w:rsidR="009F1FBA" w:rsidRPr="0073506B" w:rsidRDefault="000A24AD" w:rsidP="004B4CE4">
      <w:pPr>
        <w:tabs>
          <w:tab w:val="left" w:pos="7189"/>
        </w:tabs>
        <w:jc w:val="both"/>
        <w:rPr>
          <w:rFonts w:ascii="Fira Sans Condensed" w:hAnsi="Fira Sans Condensed" w:cstheme="minorHAnsi"/>
          <w:color w:val="auto"/>
        </w:rPr>
      </w:pPr>
      <w:r w:rsidRPr="0073506B">
        <w:rPr>
          <w:rFonts w:ascii="Fira Sans Condensed" w:hAnsi="Fira Sans Condensed" w:cstheme="minorHAnsi"/>
          <w:color w:val="auto"/>
        </w:rPr>
        <w:tab/>
      </w:r>
    </w:p>
    <w:p w14:paraId="70FDE475" w14:textId="4221150D" w:rsidR="0024609C" w:rsidRPr="0073506B" w:rsidRDefault="00E57DE8" w:rsidP="004B4CE4">
      <w:pPr>
        <w:pStyle w:val="Heading2"/>
        <w:spacing w:line="240" w:lineRule="auto"/>
        <w:rPr>
          <w:rFonts w:ascii="Fira Sans Condensed" w:hAnsi="Fira Sans Condensed" w:cstheme="minorHAnsi"/>
          <w:color w:val="auto"/>
          <w:sz w:val="22"/>
          <w:szCs w:val="22"/>
        </w:rPr>
      </w:pPr>
      <w:r w:rsidRPr="0073506B">
        <w:rPr>
          <w:rFonts w:ascii="Fira Sans Condensed" w:hAnsi="Fira Sans Condensed" w:cstheme="minorHAnsi"/>
          <w:color w:val="auto"/>
          <w:sz w:val="22"/>
          <w:szCs w:val="22"/>
        </w:rPr>
        <mc:AlternateContent>
          <mc:Choice Requires="wpg">
            <w:drawing>
              <wp:anchor distT="0" distB="0" distL="114300" distR="114300" simplePos="0" relativeHeight="251726848" behindDoc="0" locked="0" layoutInCell="1" allowOverlap="1" wp14:anchorId="40844F0C" wp14:editId="20F2D616">
                <wp:simplePos x="0" y="0"/>
                <wp:positionH relativeFrom="margin">
                  <wp:align>left</wp:align>
                </wp:positionH>
                <wp:positionV relativeFrom="paragraph">
                  <wp:posOffset>25400</wp:posOffset>
                </wp:positionV>
                <wp:extent cx="2428875" cy="2477770"/>
                <wp:effectExtent l="19050" t="19050" r="28575" b="0"/>
                <wp:wrapTight wrapText="bothSides">
                  <wp:wrapPolygon edited="0">
                    <wp:start x="-169" y="-166"/>
                    <wp:lineTo x="-169" y="21423"/>
                    <wp:lineTo x="21685" y="21423"/>
                    <wp:lineTo x="21685" y="-166"/>
                    <wp:lineTo x="-169" y="-166"/>
                  </wp:wrapPolygon>
                </wp:wrapTight>
                <wp:docPr id="6" name="Group 6"/>
                <wp:cNvGraphicFramePr/>
                <a:graphic xmlns:a="http://schemas.openxmlformats.org/drawingml/2006/main">
                  <a:graphicData uri="http://schemas.microsoft.com/office/word/2010/wordprocessingGroup">
                    <wpg:wgp>
                      <wpg:cNvGrpSpPr/>
                      <wpg:grpSpPr>
                        <a:xfrm>
                          <a:off x="0" y="0"/>
                          <a:ext cx="2428875" cy="2478233"/>
                          <a:chOff x="271293" y="3265320"/>
                          <a:chExt cx="3784191" cy="2735604"/>
                        </a:xfrm>
                      </wpg:grpSpPr>
                      <wps:wsp>
                        <wps:cNvPr id="7" name="Text Box 5"/>
                        <wps:cNvSpPr txBox="1">
                          <a:spLocks noChangeArrowheads="1"/>
                        </wps:cNvSpPr>
                        <wps:spPr bwMode="auto">
                          <a:xfrm>
                            <a:off x="386964" y="5256672"/>
                            <a:ext cx="3668519" cy="744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AE7C6" w14:textId="40F13903" w:rsidR="00E45271" w:rsidRPr="00E45271" w:rsidRDefault="00E45271" w:rsidP="00E45271">
                              <w:pPr>
                                <w:tabs>
                                  <w:tab w:val="left" w:pos="2835"/>
                                </w:tabs>
                                <w:jc w:val="both"/>
                                <w:rPr>
                                  <w:rFonts w:ascii="Fira Sans Condensed" w:hAnsi="Fira Sans Condensed"/>
                                  <w:i/>
                                  <w:sz w:val="18"/>
                                  <w:szCs w:val="18"/>
                                </w:rPr>
                              </w:pPr>
                              <w:r w:rsidRPr="00E45271">
                                <w:rPr>
                                  <w:rFonts w:ascii="Fira Sans Condensed" w:hAnsi="Fira Sans Condensed"/>
                                  <w:i/>
                                  <w:sz w:val="18"/>
                                  <w:szCs w:val="18"/>
                                </w:rPr>
                                <w:t>Delivery of supplies that supports prevention of COVID 19 to AIC Girls Primary School in Kajiado County</w:t>
                              </w:r>
                              <w:r w:rsidRPr="00E45271">
                                <w:rPr>
                                  <w:rFonts w:ascii="Fira Sans Condensed" w:hAnsi="Fira Sans Condensed" w:cstheme="minorHAnsi"/>
                                  <w:i/>
                                  <w:noProof/>
                                  <w:color w:val="auto"/>
                                  <w:sz w:val="18"/>
                                  <w:szCs w:val="18"/>
                                </w:rPr>
                                <w:t>, Kenya. December 2020/CARE Kenya.</w:t>
                              </w:r>
                            </w:p>
                            <w:p w14:paraId="6EC62B83" w14:textId="3DF2D6C7" w:rsidR="007643F4" w:rsidRPr="00E45271" w:rsidRDefault="007643F4" w:rsidP="00E45271">
                              <w:pPr>
                                <w:jc w:val="both"/>
                                <w:rPr>
                                  <w:rFonts w:asciiTheme="minorHAnsi" w:hAnsiTheme="minorHAnsi" w:cstheme="minorHAnsi"/>
                                  <w:i/>
                                  <w:color w:val="auto"/>
                                  <w:sz w:val="18"/>
                                  <w:szCs w:val="18"/>
                                </w:rPr>
                              </w:pPr>
                            </w:p>
                          </w:txbxContent>
                        </wps:txbx>
                        <wps:bodyPr rot="0" vert="horz" wrap="square" lIns="91440" tIns="45720" rIns="91440" bIns="45720" anchor="t" anchorCtr="0" upright="1">
                          <a:noAutofit/>
                        </wps:bodyPr>
                      </wps:wsp>
                      <wps:wsp>
                        <wps:cNvPr id="8" name="Rectangle 8"/>
                        <wps:cNvSpPr/>
                        <wps:spPr>
                          <a:xfrm>
                            <a:off x="271293" y="3265320"/>
                            <a:ext cx="3784191" cy="2712663"/>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44F0C" id="Group 6" o:spid="_x0000_s1029" style="position:absolute;left:0;text-align:left;margin-left:0;margin-top:2pt;width:191.25pt;height:195.1pt;z-index:251726848;mso-position-horizontal:left;mso-position-horizontal-relative:margin;mso-width-relative:margin;mso-height-relative:margin" coordorigin="2712,32653" coordsize="37841,2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">
                <v:shape id="Text Box 5" o:spid="_x0000_s1030" type="#_x0000_t202" style="position:absolute;left:3869;top:52566;width:36685;height:7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64AE7C6" w14:textId="40F13903" w:rsidR="00E45271" w:rsidRPr="00E45271" w:rsidRDefault="00E45271" w:rsidP="00E45271">
                        <w:pPr>
                          <w:tabs>
                            <w:tab w:val="left" w:pos="2835"/>
                          </w:tabs>
                          <w:jc w:val="both"/>
                          <w:rPr>
                            <w:rFonts w:ascii="Fira Sans Condensed" w:hAnsi="Fira Sans Condensed"/>
                            <w:i/>
                            <w:sz w:val="18"/>
                            <w:szCs w:val="18"/>
                          </w:rPr>
                        </w:pPr>
                        <w:r w:rsidRPr="00E45271">
                          <w:rPr>
                            <w:rFonts w:ascii="Fira Sans Condensed" w:hAnsi="Fira Sans Condensed"/>
                            <w:i/>
                            <w:sz w:val="18"/>
                            <w:szCs w:val="18"/>
                          </w:rPr>
                          <w:t>Delivery of supplies that supports prevention of COVID 19 to AIC Girls Primary School in Kajiado County</w:t>
                        </w:r>
                        <w:r w:rsidRPr="00E45271">
                          <w:rPr>
                            <w:rFonts w:ascii="Fira Sans Condensed" w:hAnsi="Fira Sans Condensed" w:cstheme="minorHAnsi"/>
                            <w:i/>
                            <w:noProof/>
                            <w:color w:val="auto"/>
                            <w:sz w:val="18"/>
                            <w:szCs w:val="18"/>
                          </w:rPr>
                          <w:t>, Kenya. December 2020/CARE Kenya.</w:t>
                        </w:r>
                      </w:p>
                      <w:p w14:paraId="6EC62B83" w14:textId="3DF2D6C7" w:rsidR="007643F4" w:rsidRPr="00E45271" w:rsidRDefault="007643F4" w:rsidP="00E45271">
                        <w:pPr>
                          <w:jc w:val="both"/>
                          <w:rPr>
                            <w:rFonts w:asciiTheme="minorHAnsi" w:hAnsiTheme="minorHAnsi" w:cstheme="minorHAnsi"/>
                            <w:i/>
                            <w:color w:val="auto"/>
                            <w:sz w:val="18"/>
                            <w:szCs w:val="18"/>
                          </w:rPr>
                        </w:pPr>
                      </w:p>
                    </w:txbxContent>
                  </v:textbox>
                </v:shape>
                <v:rect id="Rectangle 8" o:spid="_x0000_s1031" style="position:absolute;left:2712;top:32653;width:37842;height:27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o47oA&#10;AADaAAAADwAAAGRycy9kb3ducmV2LnhtbERPyQrCMBC9C/5DGMGbpgqKVKOIC3hzBT0OzdgUm0lp&#10;ota/NwfB4+Pts0VjS/Gi2heOFQz6CQjizOmCcwWX87Y3AeEDssbSMSn4kIfFvN2aYardm4/0OoVc&#10;xBD2KSowIVSplD4zZNH3XUUcuburLYYI61zqGt8x3JZymCRjabHg2GCwopWh7HF6WgVrS+Fwk5P9&#10;YHTFDS/XvjBHr1S30yynIAI14S/+uXdaQdwar8QbIO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Gwo47oAAADaAAAADwAAAAAAAAAAAAAAAACYAgAAZHJzL2Rvd25yZXYueG1s&#10;UEsFBgAAAAAEAAQA9QAAAH8DAAAAAA==&#10;" filled="f" strokecolor="#e36c0a [2409]" strokeweight="2.25pt"/>
                <w10:wrap type="tight" anchorx="margin"/>
              </v:group>
            </w:pict>
          </mc:Fallback>
        </mc:AlternateContent>
      </w:r>
      <w:r w:rsidRPr="0073506B">
        <w:rPr>
          <w:rFonts w:ascii="Fira Sans Condensed" w:hAnsi="Fira Sans Condensed" w:cstheme="minorHAnsi"/>
          <w:color w:val="auto"/>
          <w:sz w:val="22"/>
          <w:szCs w:val="22"/>
        </w:rPr>
        <w:drawing>
          <wp:anchor distT="0" distB="0" distL="114300" distR="114300" simplePos="0" relativeHeight="251729920" behindDoc="0" locked="0" layoutInCell="1" allowOverlap="1" wp14:anchorId="604BCD36" wp14:editId="0A315B82">
            <wp:simplePos x="0" y="0"/>
            <wp:positionH relativeFrom="margin">
              <wp:align>left</wp:align>
            </wp:positionH>
            <wp:positionV relativeFrom="margin">
              <wp:posOffset>628650</wp:posOffset>
            </wp:positionV>
            <wp:extent cx="2198370" cy="1647825"/>
            <wp:effectExtent l="133350" t="114300" r="106680" b="1428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8370" cy="1647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D1749" w:rsidRPr="0073506B">
        <w:rPr>
          <w:rFonts w:ascii="Fira Sans Condensed" w:hAnsi="Fira Sans Condensed" w:cstheme="minorHAnsi"/>
          <w:color w:val="auto"/>
          <w:sz w:val="22"/>
          <w:szCs w:val="22"/>
        </w:rPr>
        <w:t>COVID-19 and CARE Kenya’s Response</w:t>
      </w:r>
    </w:p>
    <w:p w14:paraId="57325477" w14:textId="21FBB506" w:rsidR="006D1749" w:rsidRPr="0073506B" w:rsidRDefault="009900FB" w:rsidP="004B4CE4">
      <w:pPr>
        <w:jc w:val="both"/>
        <w:rPr>
          <w:rFonts w:ascii="Fira Sans Condensed" w:hAnsi="Fira Sans Condensed" w:cstheme="minorHAnsi"/>
          <w:b/>
          <w:bCs/>
          <w:color w:val="auto"/>
        </w:rPr>
      </w:pPr>
      <w:r w:rsidRPr="0073506B">
        <w:rPr>
          <w:rFonts w:ascii="Fira Sans Condensed" w:hAnsi="Fira Sans Condensed" w:cstheme="minorHAnsi"/>
          <w:color w:val="auto"/>
        </w:rPr>
        <w:t xml:space="preserve">CARE </w:t>
      </w:r>
      <w:r w:rsidR="0024609C" w:rsidRPr="0073506B">
        <w:rPr>
          <w:rFonts w:ascii="Fira Sans Condensed" w:hAnsi="Fira Sans Condensed" w:cstheme="minorHAnsi"/>
          <w:color w:val="auto"/>
        </w:rPr>
        <w:t>place</w:t>
      </w:r>
      <w:r w:rsidRPr="0073506B">
        <w:rPr>
          <w:rFonts w:ascii="Fira Sans Condensed" w:hAnsi="Fira Sans Condensed" w:cstheme="minorHAnsi"/>
          <w:color w:val="auto"/>
        </w:rPr>
        <w:t>s</w:t>
      </w:r>
      <w:r w:rsidR="0024609C" w:rsidRPr="0073506B">
        <w:rPr>
          <w:rFonts w:ascii="Fira Sans Condensed" w:hAnsi="Fira Sans Condensed" w:cstheme="minorHAnsi"/>
          <w:color w:val="auto"/>
        </w:rPr>
        <w:t xml:space="preserve"> a special focus on women and girls, who often </w:t>
      </w:r>
      <w:r w:rsidR="003B571A" w:rsidRPr="0073506B">
        <w:rPr>
          <w:rFonts w:ascii="Fira Sans Condensed" w:hAnsi="Fira Sans Condensed" w:cstheme="minorHAnsi"/>
          <w:color w:val="auto"/>
        </w:rPr>
        <w:t xml:space="preserve">face specific challenges during </w:t>
      </w:r>
      <w:r w:rsidR="00C24F4A" w:rsidRPr="0073506B">
        <w:rPr>
          <w:rFonts w:ascii="Fira Sans Condensed" w:hAnsi="Fira Sans Condensed" w:cstheme="minorHAnsi"/>
          <w:color w:val="auto"/>
        </w:rPr>
        <w:t>emergencies</w:t>
      </w:r>
      <w:r w:rsidR="0024609C" w:rsidRPr="0073506B">
        <w:rPr>
          <w:rFonts w:ascii="Fira Sans Condensed" w:hAnsi="Fira Sans Condensed" w:cstheme="minorHAnsi"/>
          <w:color w:val="auto"/>
        </w:rPr>
        <w:t xml:space="preserve">. </w:t>
      </w:r>
      <w:r w:rsidR="0020689D" w:rsidRPr="0073506B">
        <w:rPr>
          <w:rFonts w:ascii="Fira Sans Condensed" w:hAnsi="Fira Sans Condensed" w:cstheme="minorHAnsi"/>
          <w:color w:val="auto"/>
        </w:rPr>
        <w:t>B</w:t>
      </w:r>
      <w:r w:rsidR="00C24F4A" w:rsidRPr="0073506B">
        <w:rPr>
          <w:rFonts w:ascii="Fira Sans Condensed" w:hAnsi="Fira Sans Condensed" w:cstheme="minorHAnsi"/>
          <w:color w:val="auto"/>
        </w:rPr>
        <w:t xml:space="preserve">ased on CARE’s </w:t>
      </w:r>
      <w:r w:rsidR="00833E32" w:rsidRPr="0073506B">
        <w:rPr>
          <w:rFonts w:ascii="Fira Sans Condensed" w:hAnsi="Fira Sans Condensed" w:cstheme="minorHAnsi"/>
          <w:color w:val="auto"/>
        </w:rPr>
        <w:t>experience</w:t>
      </w:r>
      <w:r w:rsidR="00C24F4A" w:rsidRPr="0073506B">
        <w:rPr>
          <w:rFonts w:ascii="Fira Sans Condensed" w:hAnsi="Fira Sans Condensed" w:cstheme="minorHAnsi"/>
          <w:color w:val="auto"/>
        </w:rPr>
        <w:t xml:space="preserve">, we can anticipate disproportionate economic and social effects on women and girls. </w:t>
      </w:r>
      <w:r w:rsidR="00DE111B" w:rsidRPr="0073506B">
        <w:rPr>
          <w:rFonts w:ascii="Fira Sans Condensed" w:hAnsi="Fira Sans Condensed" w:cstheme="minorHAnsi"/>
          <w:color w:val="auto"/>
        </w:rPr>
        <w:t xml:space="preserve">We are </w:t>
      </w:r>
      <w:r w:rsidR="00C24F4A" w:rsidRPr="0073506B">
        <w:rPr>
          <w:rFonts w:ascii="Fira Sans Condensed" w:hAnsi="Fira Sans Condensed" w:cstheme="minorHAnsi"/>
          <w:color w:val="auto"/>
        </w:rPr>
        <w:t xml:space="preserve">preparing accordingly to support women in dealing with </w:t>
      </w:r>
      <w:r w:rsidR="004E4BF7" w:rsidRPr="0073506B">
        <w:rPr>
          <w:rFonts w:ascii="Fira Sans Condensed" w:hAnsi="Fira Sans Condensed" w:cstheme="minorHAnsi"/>
          <w:color w:val="auto"/>
        </w:rPr>
        <w:t xml:space="preserve">the </w:t>
      </w:r>
      <w:r w:rsidR="00C24F4A" w:rsidRPr="0073506B">
        <w:rPr>
          <w:rFonts w:ascii="Fira Sans Condensed" w:hAnsi="Fira Sans Condensed" w:cstheme="minorHAnsi"/>
          <w:color w:val="auto"/>
        </w:rPr>
        <w:t xml:space="preserve">fallout of </w:t>
      </w:r>
      <w:r w:rsidR="004E4BF7" w:rsidRPr="0073506B">
        <w:rPr>
          <w:rFonts w:ascii="Fira Sans Condensed" w:hAnsi="Fira Sans Condensed" w:cstheme="minorHAnsi"/>
          <w:color w:val="auto"/>
        </w:rPr>
        <w:t>a devastating</w:t>
      </w:r>
      <w:r w:rsidR="00C24F4A" w:rsidRPr="0073506B">
        <w:rPr>
          <w:rFonts w:ascii="Fira Sans Condensed" w:hAnsi="Fira Sans Condensed" w:cstheme="minorHAnsi"/>
          <w:color w:val="auto"/>
        </w:rPr>
        <w:t xml:space="preserve"> </w:t>
      </w:r>
      <w:r w:rsidR="00AF28DC" w:rsidRPr="0073506B">
        <w:rPr>
          <w:rFonts w:ascii="Fira Sans Condensed" w:hAnsi="Fira Sans Condensed" w:cstheme="minorHAnsi"/>
          <w:color w:val="auto"/>
        </w:rPr>
        <w:t>pan</w:t>
      </w:r>
      <w:r w:rsidR="00C24F4A" w:rsidRPr="0073506B">
        <w:rPr>
          <w:rFonts w:ascii="Fira Sans Condensed" w:hAnsi="Fira Sans Condensed" w:cstheme="minorHAnsi"/>
          <w:color w:val="auto"/>
        </w:rPr>
        <w:t>demic</w:t>
      </w:r>
      <w:r w:rsidR="00DD12ED" w:rsidRPr="0073506B">
        <w:rPr>
          <w:rFonts w:ascii="Fira Sans Condensed" w:hAnsi="Fira Sans Condensed" w:cstheme="minorHAnsi"/>
          <w:color w:val="auto"/>
        </w:rPr>
        <w:t xml:space="preserve"> and its </w:t>
      </w:r>
      <w:r w:rsidR="003309BF" w:rsidRPr="0073506B">
        <w:rPr>
          <w:rFonts w:ascii="Fira Sans Condensed" w:hAnsi="Fira Sans Condensed" w:cstheme="minorHAnsi"/>
          <w:color w:val="auto"/>
        </w:rPr>
        <w:t xml:space="preserve">primary consequences. </w:t>
      </w:r>
      <w:r w:rsidR="006D1749" w:rsidRPr="0073506B">
        <w:rPr>
          <w:rFonts w:ascii="Fira Sans Condensed" w:hAnsi="Fira Sans Condensed" w:cstheme="minorHAnsi"/>
          <w:b/>
          <w:bCs/>
          <w:color w:val="auto"/>
        </w:rPr>
        <w:t xml:space="preserve"> </w:t>
      </w:r>
    </w:p>
    <w:p w14:paraId="40DF2BBA" w14:textId="77777777" w:rsidR="00F21E2A" w:rsidRPr="0073506B" w:rsidRDefault="00F21E2A" w:rsidP="004B4CE4">
      <w:pPr>
        <w:jc w:val="both"/>
        <w:rPr>
          <w:rFonts w:ascii="Fira Sans Condensed" w:hAnsi="Fira Sans Condensed" w:cstheme="minorHAnsi"/>
          <w:b/>
          <w:bCs/>
          <w:color w:val="auto"/>
        </w:rPr>
      </w:pPr>
    </w:p>
    <w:p w14:paraId="4C9D57E2" w14:textId="4DC22B89" w:rsidR="00F21E2A" w:rsidRPr="0073506B" w:rsidRDefault="00380723" w:rsidP="004B4CE4">
      <w:pPr>
        <w:pStyle w:val="ListParagraph"/>
        <w:jc w:val="both"/>
        <w:rPr>
          <w:rFonts w:ascii="Fira Sans Condensed" w:hAnsi="Fira Sans Condensed" w:cstheme="minorHAnsi"/>
          <w:color w:val="auto"/>
        </w:rPr>
      </w:pPr>
      <w:r w:rsidRPr="0073506B">
        <w:rPr>
          <w:rFonts w:ascii="Fira Sans Condensed" w:hAnsi="Fira Sans Condensed" w:cstheme="minorHAnsi"/>
          <w:color w:val="auto"/>
        </w:rPr>
        <w:t>As at November 30</w:t>
      </w:r>
      <w:r w:rsidR="00F21E2A" w:rsidRPr="0073506B">
        <w:rPr>
          <w:rFonts w:ascii="Fira Sans Condensed" w:hAnsi="Fira Sans Condensed" w:cstheme="minorHAnsi"/>
          <w:color w:val="auto"/>
        </w:rPr>
        <w:t>, the Ke</w:t>
      </w:r>
      <w:r w:rsidR="00B0129B" w:rsidRPr="0073506B">
        <w:rPr>
          <w:rFonts w:ascii="Fira Sans Condensed" w:hAnsi="Fira Sans Condensed" w:cstheme="minorHAnsi"/>
          <w:color w:val="auto"/>
        </w:rPr>
        <w:t>nya Government ha</w:t>
      </w:r>
      <w:r w:rsidRPr="0073506B">
        <w:rPr>
          <w:rFonts w:ascii="Fira Sans Condensed" w:hAnsi="Fira Sans Condensed" w:cstheme="minorHAnsi"/>
          <w:color w:val="auto"/>
        </w:rPr>
        <w:t>s confirmed 83</w:t>
      </w:r>
      <w:r w:rsidR="00AA257E" w:rsidRPr="0073506B">
        <w:rPr>
          <w:rFonts w:ascii="Fira Sans Condensed" w:hAnsi="Fira Sans Condensed" w:cstheme="minorHAnsi"/>
          <w:color w:val="auto"/>
        </w:rPr>
        <w:t>,</w:t>
      </w:r>
      <w:r w:rsidRPr="0073506B">
        <w:rPr>
          <w:rFonts w:ascii="Fira Sans Condensed" w:hAnsi="Fira Sans Condensed" w:cstheme="minorHAnsi"/>
          <w:color w:val="auto"/>
        </w:rPr>
        <w:t>618</w:t>
      </w:r>
      <w:r w:rsidR="006D504E" w:rsidRPr="0073506B">
        <w:rPr>
          <w:rFonts w:ascii="Fira Sans Condensed" w:hAnsi="Fira Sans Condensed" w:cstheme="minorHAnsi"/>
          <w:color w:val="auto"/>
        </w:rPr>
        <w:t xml:space="preserve"> </w:t>
      </w:r>
      <w:r w:rsidR="0017793D" w:rsidRPr="0073506B">
        <w:rPr>
          <w:rFonts w:ascii="Fira Sans Condensed" w:hAnsi="Fira Sans Condensed" w:cstheme="minorHAnsi"/>
          <w:color w:val="auto"/>
        </w:rPr>
        <w:t xml:space="preserve">positive cases, </w:t>
      </w:r>
      <w:r w:rsidRPr="0073506B">
        <w:rPr>
          <w:rFonts w:ascii="Fira Sans Condensed" w:hAnsi="Fira Sans Condensed" w:cstheme="minorHAnsi"/>
          <w:color w:val="auto"/>
        </w:rPr>
        <w:t>1469 deaths and 55</w:t>
      </w:r>
      <w:r w:rsidR="00AA257E" w:rsidRPr="0073506B">
        <w:rPr>
          <w:rFonts w:ascii="Fira Sans Condensed" w:hAnsi="Fira Sans Condensed" w:cstheme="minorHAnsi"/>
          <w:color w:val="auto"/>
        </w:rPr>
        <w:t>,</w:t>
      </w:r>
      <w:r w:rsidRPr="0073506B">
        <w:rPr>
          <w:rFonts w:ascii="Fira Sans Condensed" w:hAnsi="Fira Sans Condensed" w:cstheme="minorHAnsi"/>
          <w:color w:val="auto"/>
        </w:rPr>
        <w:t>344</w:t>
      </w:r>
      <w:r w:rsidR="00F56D4B" w:rsidRPr="0073506B">
        <w:rPr>
          <w:rFonts w:ascii="Fira Sans Condensed" w:hAnsi="Fira Sans Condensed" w:cstheme="minorHAnsi"/>
          <w:color w:val="auto"/>
        </w:rPr>
        <w:t xml:space="preserve"> recovered </w:t>
      </w:r>
      <w:r w:rsidR="00F21E2A" w:rsidRPr="0073506B">
        <w:rPr>
          <w:rFonts w:ascii="Fira Sans Condensed" w:hAnsi="Fira Sans Condensed" w:cstheme="minorHAnsi"/>
          <w:color w:val="auto"/>
        </w:rPr>
        <w:t xml:space="preserve">which now raises the level of efforts in place to contain the spread. </w:t>
      </w:r>
      <w:r w:rsidR="002B7797" w:rsidRPr="0073506B">
        <w:rPr>
          <w:rFonts w:ascii="Fira Sans Condensed" w:hAnsi="Fira Sans Condensed" w:cstheme="minorHAnsi"/>
          <w:color w:val="auto"/>
        </w:rPr>
        <w:t>With the fast increase of the COVID 19 positive cases</w:t>
      </w:r>
      <w:r w:rsidR="00F21E2A" w:rsidRPr="0073506B">
        <w:rPr>
          <w:rFonts w:ascii="Fira Sans Condensed" w:hAnsi="Fira Sans Condensed" w:cstheme="minorHAnsi"/>
          <w:color w:val="auto"/>
        </w:rPr>
        <w:t xml:space="preserve"> in Kenya</w:t>
      </w:r>
      <w:r w:rsidR="002B7797" w:rsidRPr="0073506B">
        <w:rPr>
          <w:rFonts w:ascii="Fira Sans Condensed" w:hAnsi="Fira Sans Condensed" w:cstheme="minorHAnsi"/>
          <w:color w:val="auto"/>
        </w:rPr>
        <w:t>,</w:t>
      </w:r>
      <w:r w:rsidR="00F21E2A" w:rsidRPr="0073506B">
        <w:rPr>
          <w:rFonts w:ascii="Fira Sans Condensed" w:hAnsi="Fira Sans Condensed" w:cstheme="minorHAnsi"/>
          <w:color w:val="auto"/>
        </w:rPr>
        <w:t xml:space="preserve"> </w:t>
      </w:r>
      <w:r w:rsidR="006C27B7" w:rsidRPr="0073506B">
        <w:rPr>
          <w:rFonts w:ascii="Fira Sans Condensed" w:hAnsi="Fira Sans Condensed" w:cstheme="minorHAnsi"/>
          <w:color w:val="auto"/>
        </w:rPr>
        <w:t xml:space="preserve">the government </w:t>
      </w:r>
      <w:r w:rsidR="002B7797" w:rsidRPr="0073506B">
        <w:rPr>
          <w:rFonts w:ascii="Fira Sans Condensed" w:hAnsi="Fira Sans Condensed" w:cstheme="minorHAnsi"/>
          <w:color w:val="auto"/>
        </w:rPr>
        <w:t>has continued to institute</w:t>
      </w:r>
      <w:r w:rsidR="006C27B7" w:rsidRPr="0073506B">
        <w:rPr>
          <w:rFonts w:ascii="Fira Sans Condensed" w:hAnsi="Fira Sans Condensed" w:cstheme="minorHAnsi"/>
          <w:color w:val="auto"/>
        </w:rPr>
        <w:t xml:space="preserve"> stringent surveillance</w:t>
      </w:r>
      <w:r w:rsidR="00586837" w:rsidRPr="0073506B">
        <w:rPr>
          <w:rFonts w:ascii="Fira Sans Condensed" w:hAnsi="Fira Sans Condensed" w:cstheme="minorHAnsi"/>
          <w:color w:val="auto"/>
        </w:rPr>
        <w:t xml:space="preserve"> and prevention</w:t>
      </w:r>
      <w:r w:rsidR="006C27B7" w:rsidRPr="0073506B">
        <w:rPr>
          <w:rFonts w:ascii="Fira Sans Condensed" w:hAnsi="Fira Sans Condensed" w:cstheme="minorHAnsi"/>
          <w:color w:val="auto"/>
        </w:rPr>
        <w:t xml:space="preserve"> measures</w:t>
      </w:r>
      <w:r w:rsidR="00F21E2A" w:rsidRPr="0073506B">
        <w:rPr>
          <w:rFonts w:ascii="Fira Sans Condensed" w:hAnsi="Fira Sans Condensed" w:cstheme="minorHAnsi"/>
          <w:color w:val="auto"/>
        </w:rPr>
        <w:t xml:space="preserve">. </w:t>
      </w:r>
    </w:p>
    <w:p w14:paraId="4B4166B9" w14:textId="77777777" w:rsidR="00F21E2A" w:rsidRPr="0073506B" w:rsidRDefault="00F21E2A" w:rsidP="004B4CE4">
      <w:pPr>
        <w:adjustRightInd w:val="0"/>
        <w:jc w:val="both"/>
        <w:rPr>
          <w:rFonts w:ascii="Fira Sans Condensed" w:hAnsi="Fira Sans Condensed" w:cstheme="minorHAnsi"/>
          <w:color w:val="auto"/>
        </w:rPr>
      </w:pPr>
    </w:p>
    <w:p w14:paraId="270E9715" w14:textId="77777777" w:rsidR="00F21E2A" w:rsidRPr="0073506B" w:rsidRDefault="00F21E2A" w:rsidP="004B4CE4">
      <w:pPr>
        <w:adjustRightInd w:val="0"/>
        <w:jc w:val="both"/>
        <w:rPr>
          <w:rFonts w:ascii="Fira Sans Condensed" w:hAnsi="Fira Sans Condensed" w:cstheme="minorHAnsi"/>
          <w:color w:val="auto"/>
        </w:rPr>
      </w:pPr>
      <w:r w:rsidRPr="0073506B">
        <w:rPr>
          <w:rFonts w:ascii="Fira Sans Condensed" w:hAnsi="Fira Sans Condensed" w:cstheme="minorHAnsi"/>
          <w:color w:val="auto"/>
        </w:rPr>
        <w:t>CARE International founded in 1945 is a leading humanitarian and development organization fighting global poverty. CARE places special focus on working alongside women and girls because, equipped with the proper resources, they have the power to lift whole families and entire communities out of poverty. CARE commenced its humanitarian programme in K</w:t>
      </w:r>
      <w:r w:rsidR="00701ADD" w:rsidRPr="0073506B">
        <w:rPr>
          <w:rFonts w:ascii="Fira Sans Condensed" w:hAnsi="Fira Sans Condensed" w:cstheme="minorHAnsi"/>
          <w:color w:val="auto"/>
        </w:rPr>
        <w:t>enya in 1968. Since then CARE has</w:t>
      </w:r>
      <w:r w:rsidRPr="0073506B">
        <w:rPr>
          <w:rFonts w:ascii="Fira Sans Condensed" w:hAnsi="Fira Sans Condensed" w:cstheme="minorHAnsi"/>
          <w:color w:val="auto"/>
        </w:rPr>
        <w:t xml:space="preserve"> built </w:t>
      </w:r>
      <w:r w:rsidR="00701ADD" w:rsidRPr="0073506B">
        <w:rPr>
          <w:rFonts w:ascii="Fira Sans Condensed" w:hAnsi="Fira Sans Condensed" w:cstheme="minorHAnsi"/>
          <w:color w:val="auto"/>
        </w:rPr>
        <w:t xml:space="preserve">both </w:t>
      </w:r>
      <w:r w:rsidRPr="0073506B">
        <w:rPr>
          <w:rFonts w:ascii="Fira Sans Condensed" w:hAnsi="Fira Sans Condensed" w:cstheme="minorHAnsi"/>
          <w:color w:val="auto"/>
        </w:rPr>
        <w:t>development and humanitarian program</w:t>
      </w:r>
      <w:r w:rsidR="00701ADD" w:rsidRPr="0073506B">
        <w:rPr>
          <w:rFonts w:ascii="Fira Sans Condensed" w:hAnsi="Fira Sans Condensed" w:cstheme="minorHAnsi"/>
          <w:color w:val="auto"/>
        </w:rPr>
        <w:t>s</w:t>
      </w:r>
      <w:r w:rsidRPr="0073506B">
        <w:rPr>
          <w:rFonts w:ascii="Fira Sans Condensed" w:hAnsi="Fira Sans Condensed" w:cstheme="minorHAnsi"/>
          <w:color w:val="auto"/>
        </w:rPr>
        <w:t xml:space="preserve"> including refugee operations, emergency response, Water, Sanitation and Hygiene (WASH), livelihoods, food security, climate change adaption, sexual reproductive and maternal health, women and girls economic empowerment, and youth employability. CAR</w:t>
      </w:r>
      <w:r w:rsidR="00701ADD" w:rsidRPr="0073506B">
        <w:rPr>
          <w:rFonts w:ascii="Fira Sans Condensed" w:hAnsi="Fira Sans Condensed" w:cstheme="minorHAnsi"/>
          <w:color w:val="auto"/>
        </w:rPr>
        <w:t xml:space="preserve">E </w:t>
      </w:r>
      <w:r w:rsidRPr="0073506B">
        <w:rPr>
          <w:rFonts w:ascii="Fira Sans Condensed" w:hAnsi="Fira Sans Condensed" w:cstheme="minorHAnsi"/>
          <w:color w:val="auto"/>
        </w:rPr>
        <w:t>plans to integrate and implement the following strategic interventions in the various thematic areas to address the COVID-19 Pandemic:</w:t>
      </w:r>
    </w:p>
    <w:p w14:paraId="75C6CC3B" w14:textId="77777777" w:rsidR="006D1749" w:rsidRPr="0073506B" w:rsidRDefault="006D1749" w:rsidP="004B4CE4">
      <w:pPr>
        <w:jc w:val="both"/>
        <w:rPr>
          <w:rFonts w:ascii="Fira Sans Condensed" w:hAnsi="Fira Sans Condensed" w:cstheme="minorHAnsi"/>
          <w:b/>
          <w:bCs/>
          <w:color w:val="auto"/>
        </w:rPr>
      </w:pPr>
    </w:p>
    <w:p w14:paraId="6695D7D6" w14:textId="77777777" w:rsidR="000A24AD" w:rsidRPr="0073506B" w:rsidRDefault="000A24AD" w:rsidP="004B4CE4">
      <w:pPr>
        <w:jc w:val="both"/>
        <w:rPr>
          <w:rFonts w:ascii="Fira Sans Condensed" w:hAnsi="Fira Sans Condensed" w:cstheme="minorHAnsi"/>
          <w:b/>
          <w:color w:val="auto"/>
        </w:rPr>
      </w:pPr>
      <w:r w:rsidRPr="0073506B">
        <w:rPr>
          <w:rFonts w:ascii="Fira Sans Condensed" w:hAnsi="Fira Sans Condensed" w:cstheme="minorHAnsi"/>
          <w:b/>
          <w:color w:val="auto"/>
        </w:rPr>
        <w:t>C</w:t>
      </w:r>
      <w:r w:rsidR="006D1749" w:rsidRPr="0073506B">
        <w:rPr>
          <w:rFonts w:ascii="Fira Sans Condensed" w:hAnsi="Fira Sans Condensed" w:cstheme="minorHAnsi"/>
          <w:b/>
          <w:color w:val="auto"/>
        </w:rPr>
        <w:t xml:space="preserve">ARE Kenya’s </w:t>
      </w:r>
      <w:r w:rsidRPr="0073506B">
        <w:rPr>
          <w:rFonts w:ascii="Fira Sans Condensed" w:hAnsi="Fira Sans Condensed" w:cstheme="minorHAnsi"/>
          <w:b/>
          <w:color w:val="auto"/>
        </w:rPr>
        <w:t>COVID-19 response strategy rests on several key pillars. Examples include:</w:t>
      </w:r>
    </w:p>
    <w:p w14:paraId="1D8615DE" w14:textId="77777777" w:rsidR="000A24AD" w:rsidRPr="0073506B" w:rsidRDefault="000A24AD" w:rsidP="004B4CE4">
      <w:pPr>
        <w:tabs>
          <w:tab w:val="left" w:pos="3895"/>
        </w:tabs>
        <w:jc w:val="both"/>
        <w:rPr>
          <w:rFonts w:ascii="Fira Sans Condensed" w:hAnsi="Fira Sans Condensed" w:cstheme="minorHAnsi"/>
          <w:color w:val="auto"/>
        </w:rPr>
      </w:pPr>
    </w:p>
    <w:p w14:paraId="3C01B96B" w14:textId="77777777" w:rsidR="000A24AD" w:rsidRPr="0073506B" w:rsidRDefault="000A24AD" w:rsidP="00837405">
      <w:pPr>
        <w:pStyle w:val="ListParagraph"/>
        <w:numPr>
          <w:ilvl w:val="0"/>
          <w:numId w:val="2"/>
        </w:numPr>
        <w:tabs>
          <w:tab w:val="left" w:pos="4462"/>
        </w:tabs>
        <w:jc w:val="both"/>
        <w:rPr>
          <w:rFonts w:ascii="Fira Sans Condensed" w:hAnsi="Fira Sans Condensed" w:cstheme="minorHAnsi"/>
          <w:color w:val="auto"/>
        </w:rPr>
      </w:pPr>
      <w:r w:rsidRPr="0073506B">
        <w:rPr>
          <w:rFonts w:ascii="Fira Sans Condensed" w:hAnsi="Fira Sans Condensed" w:cstheme="minorHAnsi"/>
          <w:b/>
          <w:color w:val="auto"/>
        </w:rPr>
        <w:t>Community engagement:</w:t>
      </w:r>
      <w:r w:rsidRPr="0073506B">
        <w:rPr>
          <w:rFonts w:ascii="Fira Sans Condensed" w:hAnsi="Fira Sans Condensed" w:cstheme="minorHAnsi"/>
          <w:color w:val="auto"/>
        </w:rPr>
        <w:t xml:space="preserve"> Building on our existing programming, CARE will provide guidance to the communities and partners we work with on risks, prevention, signs and symptoms. Women and girls remain central to this effort, as they frequently play the primary role in household hygiene. </w:t>
      </w:r>
    </w:p>
    <w:p w14:paraId="29331A8F" w14:textId="77777777" w:rsidR="000A24AD" w:rsidRPr="0073506B" w:rsidRDefault="000A24AD" w:rsidP="004B4CE4">
      <w:pPr>
        <w:tabs>
          <w:tab w:val="left" w:pos="4462"/>
        </w:tabs>
        <w:jc w:val="both"/>
        <w:rPr>
          <w:rFonts w:ascii="Fira Sans Condensed" w:hAnsi="Fira Sans Condensed" w:cstheme="minorHAnsi"/>
          <w:color w:val="auto"/>
        </w:rPr>
      </w:pPr>
    </w:p>
    <w:p w14:paraId="288EADE0" w14:textId="77777777" w:rsidR="000A24AD" w:rsidRPr="0073506B" w:rsidRDefault="000A24AD" w:rsidP="00837405">
      <w:pPr>
        <w:pStyle w:val="ListParagraph"/>
        <w:numPr>
          <w:ilvl w:val="0"/>
          <w:numId w:val="2"/>
        </w:numPr>
        <w:tabs>
          <w:tab w:val="left" w:pos="4462"/>
        </w:tabs>
        <w:jc w:val="both"/>
        <w:rPr>
          <w:rFonts w:ascii="Fira Sans Condensed" w:hAnsi="Fira Sans Condensed" w:cstheme="minorHAnsi"/>
          <w:color w:val="auto"/>
        </w:rPr>
      </w:pPr>
      <w:r w:rsidRPr="0073506B">
        <w:rPr>
          <w:rFonts w:ascii="Fira Sans Condensed" w:hAnsi="Fira Sans Condensed" w:cstheme="minorHAnsi"/>
          <w:b/>
          <w:color w:val="auto"/>
        </w:rPr>
        <w:t xml:space="preserve">Hygiene promotion: </w:t>
      </w:r>
      <w:r w:rsidRPr="0073506B">
        <w:rPr>
          <w:rFonts w:ascii="Fira Sans Condensed" w:hAnsi="Fira Sans Condensed" w:cstheme="minorHAnsi"/>
          <w:color w:val="auto"/>
        </w:rPr>
        <w:t xml:space="preserve">CARE will draw on our extensive experience in promoting </w:t>
      </w:r>
      <w:r w:rsidRPr="0073506B">
        <w:rPr>
          <w:rFonts w:ascii="Fira Sans Condensed" w:hAnsi="Fira Sans Condensed" w:cstheme="minorHAnsi"/>
          <w:i/>
          <w:color w:val="auto"/>
        </w:rPr>
        <w:t>hand</w:t>
      </w:r>
      <w:r w:rsidR="00E30A93" w:rsidRPr="0073506B">
        <w:rPr>
          <w:rFonts w:ascii="Fira Sans Condensed" w:hAnsi="Fira Sans Condensed" w:cstheme="minorHAnsi"/>
          <w:i/>
          <w:color w:val="auto"/>
        </w:rPr>
        <w:t xml:space="preserve"> </w:t>
      </w:r>
      <w:r w:rsidRPr="0073506B">
        <w:rPr>
          <w:rFonts w:ascii="Fira Sans Condensed" w:hAnsi="Fira Sans Condensed" w:cstheme="minorHAnsi"/>
          <w:i/>
          <w:color w:val="auto"/>
        </w:rPr>
        <w:t>washing</w:t>
      </w:r>
      <w:r w:rsidRPr="0073506B">
        <w:rPr>
          <w:rFonts w:ascii="Fira Sans Condensed" w:hAnsi="Fira Sans Condensed" w:cstheme="minorHAnsi"/>
          <w:color w:val="auto"/>
        </w:rPr>
        <w:t xml:space="preserve"> – a simple and hugely effective measure everyone can take to reduce the risk of COVID-19. Our water, sanitation and hygiene teams – along with other CARE program teams – will introduce or scale up hand</w:t>
      </w:r>
      <w:r w:rsidR="00E30A93" w:rsidRPr="0073506B">
        <w:rPr>
          <w:rFonts w:ascii="Fira Sans Condensed" w:hAnsi="Fira Sans Condensed" w:cstheme="minorHAnsi"/>
          <w:color w:val="auto"/>
        </w:rPr>
        <w:t xml:space="preserve"> </w:t>
      </w:r>
      <w:r w:rsidRPr="0073506B">
        <w:rPr>
          <w:rFonts w:ascii="Fira Sans Condensed" w:hAnsi="Fira Sans Condensed" w:cstheme="minorHAnsi"/>
          <w:color w:val="auto"/>
        </w:rPr>
        <w:t xml:space="preserve">washing activities, such as the provision of soap and handwashing stations, conducting </w:t>
      </w:r>
      <w:r w:rsidR="00E30A93" w:rsidRPr="0073506B">
        <w:rPr>
          <w:rFonts w:ascii="Fira Sans Condensed" w:hAnsi="Fira Sans Condensed" w:cstheme="minorHAnsi"/>
          <w:color w:val="auto"/>
        </w:rPr>
        <w:t>hand washing</w:t>
      </w:r>
      <w:r w:rsidRPr="0073506B">
        <w:rPr>
          <w:rFonts w:ascii="Fira Sans Condensed" w:hAnsi="Fira Sans Condensed" w:cstheme="minorHAnsi"/>
          <w:color w:val="auto"/>
        </w:rPr>
        <w:t xml:space="preserve"> demonstrations, and tackling barriers to good hand hygiene.</w:t>
      </w:r>
    </w:p>
    <w:p w14:paraId="04B1409F" w14:textId="77777777" w:rsidR="00362C7C" w:rsidRPr="0073506B" w:rsidRDefault="00362C7C" w:rsidP="004B4CE4">
      <w:pPr>
        <w:pStyle w:val="ListParagraph"/>
        <w:jc w:val="both"/>
        <w:rPr>
          <w:rFonts w:ascii="Fira Sans Condensed" w:hAnsi="Fira Sans Condensed" w:cstheme="minorHAnsi"/>
          <w:b/>
          <w:color w:val="auto"/>
        </w:rPr>
      </w:pPr>
    </w:p>
    <w:p w14:paraId="1F08C9DD" w14:textId="77777777" w:rsidR="000A24AD" w:rsidRPr="0073506B" w:rsidRDefault="000A24AD" w:rsidP="00837405">
      <w:pPr>
        <w:pStyle w:val="ListParagraph"/>
        <w:numPr>
          <w:ilvl w:val="0"/>
          <w:numId w:val="2"/>
        </w:numPr>
        <w:tabs>
          <w:tab w:val="left" w:pos="2945"/>
        </w:tabs>
        <w:jc w:val="both"/>
        <w:rPr>
          <w:rFonts w:ascii="Fira Sans Condensed" w:hAnsi="Fira Sans Condensed" w:cstheme="minorHAnsi"/>
          <w:color w:val="auto"/>
        </w:rPr>
      </w:pPr>
      <w:r w:rsidRPr="0073506B">
        <w:rPr>
          <w:rFonts w:ascii="Fira Sans Condensed" w:hAnsi="Fira Sans Condensed" w:cstheme="minorHAnsi"/>
          <w:b/>
          <w:color w:val="auto"/>
        </w:rPr>
        <w:t xml:space="preserve">Water supply: </w:t>
      </w:r>
      <w:r w:rsidRPr="0073506B">
        <w:rPr>
          <w:rFonts w:ascii="Fira Sans Condensed" w:hAnsi="Fira Sans Condensed" w:cstheme="minorHAnsi"/>
          <w:color w:val="auto"/>
        </w:rPr>
        <w:t xml:space="preserve">We </w:t>
      </w:r>
      <w:r w:rsidR="0020689D" w:rsidRPr="0073506B">
        <w:rPr>
          <w:rFonts w:ascii="Fira Sans Condensed" w:hAnsi="Fira Sans Condensed" w:cstheme="minorHAnsi"/>
          <w:color w:val="auto"/>
        </w:rPr>
        <w:t>are exploring</w:t>
      </w:r>
      <w:r w:rsidRPr="0073506B">
        <w:rPr>
          <w:rFonts w:ascii="Fira Sans Condensed" w:hAnsi="Fira Sans Condensed" w:cstheme="minorHAnsi"/>
          <w:color w:val="auto"/>
        </w:rPr>
        <w:t xml:space="preserve"> opportunities to scale up safe water supplies to facilitate good personal and household hygiene.</w:t>
      </w:r>
    </w:p>
    <w:p w14:paraId="2F34DC4F" w14:textId="77777777" w:rsidR="002D1555" w:rsidRPr="0073506B" w:rsidRDefault="002D1555" w:rsidP="004B4CE4">
      <w:pPr>
        <w:pStyle w:val="ListParagraph"/>
        <w:tabs>
          <w:tab w:val="left" w:pos="2945"/>
        </w:tabs>
        <w:ind w:left="720"/>
        <w:jc w:val="both"/>
        <w:rPr>
          <w:rFonts w:ascii="Fira Sans Condensed" w:hAnsi="Fira Sans Condensed" w:cstheme="minorHAnsi"/>
          <w:color w:val="auto"/>
        </w:rPr>
      </w:pPr>
    </w:p>
    <w:p w14:paraId="19F47EF2" w14:textId="77777777" w:rsidR="002D1555" w:rsidRPr="0073506B" w:rsidRDefault="002D1555" w:rsidP="00837405">
      <w:pPr>
        <w:pStyle w:val="ListParagraph"/>
        <w:numPr>
          <w:ilvl w:val="0"/>
          <w:numId w:val="2"/>
        </w:numPr>
        <w:tabs>
          <w:tab w:val="left" w:pos="2945"/>
        </w:tabs>
        <w:jc w:val="both"/>
        <w:rPr>
          <w:rFonts w:ascii="Fira Sans Condensed" w:hAnsi="Fira Sans Condensed" w:cstheme="minorHAnsi"/>
          <w:color w:val="auto"/>
        </w:rPr>
      </w:pPr>
      <w:r w:rsidRPr="0073506B">
        <w:rPr>
          <w:rFonts w:ascii="Fira Sans Condensed" w:hAnsi="Fira Sans Condensed" w:cstheme="minorHAnsi"/>
          <w:b/>
          <w:color w:val="auto"/>
        </w:rPr>
        <w:t>Food and nutrition support:</w:t>
      </w:r>
      <w:r w:rsidRPr="0073506B">
        <w:rPr>
          <w:rFonts w:ascii="Fira Sans Condensed" w:hAnsi="Fira Sans Condensed" w:cstheme="minorHAnsi"/>
          <w:color w:val="auto"/>
        </w:rPr>
        <w:t xml:space="preserve"> CARE will support provision on nutritional guid</w:t>
      </w:r>
      <w:r w:rsidR="00217040" w:rsidRPr="0073506B">
        <w:rPr>
          <w:rFonts w:ascii="Fira Sans Condensed" w:hAnsi="Fira Sans Condensed" w:cstheme="minorHAnsi"/>
          <w:color w:val="auto"/>
        </w:rPr>
        <w:t>es t</w:t>
      </w:r>
      <w:r w:rsidR="009C00AB" w:rsidRPr="0073506B">
        <w:rPr>
          <w:rFonts w:ascii="Fira Sans Condensed" w:hAnsi="Fira Sans Condensed" w:cstheme="minorHAnsi"/>
          <w:color w:val="auto"/>
        </w:rPr>
        <w:t xml:space="preserve">o communities most at risk of starvation and together with partners explore opportunities for </w:t>
      </w:r>
      <w:r w:rsidR="00BA328D" w:rsidRPr="0073506B">
        <w:rPr>
          <w:rFonts w:ascii="Fira Sans Condensed" w:hAnsi="Fira Sans Condensed" w:cstheme="minorHAnsi"/>
          <w:color w:val="auto"/>
        </w:rPr>
        <w:t xml:space="preserve">food emergency relief especially </w:t>
      </w:r>
      <w:r w:rsidR="00217040" w:rsidRPr="0073506B">
        <w:rPr>
          <w:rFonts w:ascii="Fira Sans Condensed" w:hAnsi="Fira Sans Condensed" w:cstheme="minorHAnsi"/>
          <w:color w:val="auto"/>
        </w:rPr>
        <w:t xml:space="preserve">focused to </w:t>
      </w:r>
      <w:r w:rsidR="00BA328D" w:rsidRPr="0073506B">
        <w:rPr>
          <w:rFonts w:ascii="Fira Sans Condensed" w:hAnsi="Fira Sans Condensed" w:cstheme="minorHAnsi"/>
          <w:color w:val="auto"/>
        </w:rPr>
        <w:t xml:space="preserve">lactating mothers, infants, people with special needs and the elderly. </w:t>
      </w:r>
      <w:r w:rsidR="00217040" w:rsidRPr="0073506B">
        <w:rPr>
          <w:rFonts w:ascii="Fira Sans Condensed" w:hAnsi="Fira Sans Condensed" w:cstheme="minorHAnsi"/>
          <w:color w:val="auto"/>
        </w:rPr>
        <w:t>Based on the CARE’s response to pandemic outbreaks, restrictions imposed in quarantine often result to increased starvation and l</w:t>
      </w:r>
      <w:r w:rsidR="00B52269" w:rsidRPr="0073506B">
        <w:rPr>
          <w:rFonts w:ascii="Fira Sans Condensed" w:hAnsi="Fira Sans Condensed" w:cstheme="minorHAnsi"/>
          <w:color w:val="auto"/>
        </w:rPr>
        <w:t>ack of access to basic food</w:t>
      </w:r>
      <w:r w:rsidR="00217040" w:rsidRPr="0073506B">
        <w:rPr>
          <w:rFonts w:ascii="Fira Sans Condensed" w:hAnsi="Fira Sans Condensed" w:cstheme="minorHAnsi"/>
          <w:color w:val="auto"/>
        </w:rPr>
        <w:t xml:space="preserve">. </w:t>
      </w:r>
    </w:p>
    <w:p w14:paraId="53B6BEE3" w14:textId="77777777" w:rsidR="000A24AD" w:rsidRPr="0073506B" w:rsidRDefault="000A24AD" w:rsidP="004B4CE4">
      <w:pPr>
        <w:tabs>
          <w:tab w:val="left" w:pos="2945"/>
        </w:tabs>
        <w:jc w:val="both"/>
        <w:rPr>
          <w:rFonts w:ascii="Fira Sans Condensed" w:hAnsi="Fira Sans Condensed" w:cstheme="minorHAnsi"/>
          <w:color w:val="auto"/>
        </w:rPr>
      </w:pPr>
    </w:p>
    <w:p w14:paraId="24C5F46A" w14:textId="3B734B18" w:rsidR="000A24AD" w:rsidRPr="0073506B" w:rsidRDefault="000A24AD" w:rsidP="00837405">
      <w:pPr>
        <w:pStyle w:val="ListParagraph"/>
        <w:numPr>
          <w:ilvl w:val="0"/>
          <w:numId w:val="2"/>
        </w:numPr>
        <w:tabs>
          <w:tab w:val="left" w:pos="2945"/>
        </w:tabs>
        <w:jc w:val="both"/>
        <w:rPr>
          <w:rFonts w:ascii="Fira Sans Condensed" w:hAnsi="Fira Sans Condensed" w:cstheme="minorHAnsi"/>
          <w:color w:val="auto"/>
        </w:rPr>
      </w:pPr>
      <w:r w:rsidRPr="0073506B">
        <w:rPr>
          <w:rFonts w:ascii="Fira Sans Condensed" w:hAnsi="Fira Sans Condensed" w:cstheme="minorHAnsi"/>
          <w:b/>
          <w:color w:val="auto"/>
        </w:rPr>
        <w:t>Gender and protection:</w:t>
      </w:r>
      <w:r w:rsidRPr="0073506B">
        <w:rPr>
          <w:rFonts w:ascii="Fira Sans Condensed" w:hAnsi="Fira Sans Condensed" w:cstheme="minorHAnsi"/>
          <w:color w:val="auto"/>
        </w:rPr>
        <w:t xml:space="preserve"> Recognizing the disproportionate impact of public health crises on women and girls, CARE is working to strengthen the policies and practices we implement in all of our emergency </w:t>
      </w:r>
      <w:r w:rsidRPr="0073506B">
        <w:rPr>
          <w:rFonts w:ascii="Fira Sans Condensed" w:hAnsi="Fira Sans Condensed" w:cstheme="minorHAnsi"/>
          <w:color w:val="auto"/>
        </w:rPr>
        <w:lastRenderedPageBreak/>
        <w:t xml:space="preserve">response work. This includes our focus on protection for vulnerable populations, including women and girls, given the elevated risk of </w:t>
      </w:r>
      <w:r w:rsidRPr="0073506B">
        <w:rPr>
          <w:rFonts w:ascii="Fira Sans Condensed" w:hAnsi="Fira Sans Condensed" w:cstheme="minorHAnsi"/>
          <w:i/>
          <w:color w:val="auto"/>
        </w:rPr>
        <w:t>sexual and gender-based violence</w:t>
      </w:r>
      <w:r w:rsidRPr="0073506B">
        <w:rPr>
          <w:rFonts w:ascii="Fira Sans Condensed" w:hAnsi="Fira Sans Condensed" w:cstheme="minorHAnsi"/>
          <w:color w:val="auto"/>
        </w:rPr>
        <w:t xml:space="preserve"> during emergencies. </w:t>
      </w:r>
      <w:r w:rsidR="00B12858">
        <w:rPr>
          <w:rFonts w:ascii="Fira Sans Condensed" w:hAnsi="Fira Sans Condensed" w:cstheme="minorHAnsi"/>
          <w:color w:val="auto"/>
        </w:rPr>
        <w:t xml:space="preserve">Increasing their (HER) voice and agency as they respond and recover from the emergency. </w:t>
      </w:r>
    </w:p>
    <w:p w14:paraId="593E5A34" w14:textId="77777777" w:rsidR="000A24AD" w:rsidRPr="0073506B" w:rsidRDefault="000A24AD" w:rsidP="004B4CE4">
      <w:pPr>
        <w:tabs>
          <w:tab w:val="left" w:pos="2945"/>
        </w:tabs>
        <w:jc w:val="both"/>
        <w:rPr>
          <w:rFonts w:ascii="Fira Sans Condensed" w:hAnsi="Fira Sans Condensed" w:cstheme="minorHAnsi"/>
          <w:color w:val="auto"/>
        </w:rPr>
      </w:pPr>
    </w:p>
    <w:p w14:paraId="4817529C" w14:textId="77777777" w:rsidR="000A24AD" w:rsidRPr="0073506B" w:rsidRDefault="000A24AD" w:rsidP="00837405">
      <w:pPr>
        <w:pStyle w:val="ListParagraph"/>
        <w:numPr>
          <w:ilvl w:val="0"/>
          <w:numId w:val="2"/>
        </w:numPr>
        <w:tabs>
          <w:tab w:val="left" w:pos="2945"/>
        </w:tabs>
        <w:jc w:val="both"/>
        <w:rPr>
          <w:rFonts w:ascii="Fira Sans Condensed" w:hAnsi="Fira Sans Condensed" w:cstheme="minorHAnsi"/>
          <w:color w:val="auto"/>
        </w:rPr>
      </w:pPr>
      <w:r w:rsidRPr="0073506B">
        <w:rPr>
          <w:rFonts w:ascii="Fira Sans Condensed" w:hAnsi="Fira Sans Condensed" w:cstheme="minorHAnsi"/>
          <w:b/>
          <w:color w:val="auto"/>
        </w:rPr>
        <w:t>Sexual and reproductive health and rights (SRHR):</w:t>
      </w:r>
      <w:r w:rsidRPr="0073506B">
        <w:rPr>
          <w:rFonts w:ascii="Fira Sans Condensed" w:hAnsi="Fira Sans Condensed" w:cstheme="minorHAnsi"/>
          <w:color w:val="auto"/>
        </w:rPr>
        <w:t xml:space="preserve"> CARE is prioritizing the continuation of ongoing SRHR programming, as healthcare systems – particularly in lower-resource countries – are diverting resources to the COVID-19 response. Based on CARE’s experience responding to the Ebola outbreak in West Africa, school closures and decreased access to SRHR services are likely to result in increased rates of unplanned pregnancy.</w:t>
      </w:r>
    </w:p>
    <w:p w14:paraId="41C8FCB8" w14:textId="77777777" w:rsidR="000A24AD" w:rsidRPr="0073506B" w:rsidRDefault="000A24AD" w:rsidP="004B4CE4">
      <w:pPr>
        <w:tabs>
          <w:tab w:val="left" w:pos="2945"/>
        </w:tabs>
        <w:jc w:val="both"/>
        <w:rPr>
          <w:rFonts w:ascii="Fira Sans Condensed" w:hAnsi="Fira Sans Condensed" w:cstheme="minorHAnsi"/>
          <w:color w:val="auto"/>
        </w:rPr>
      </w:pPr>
    </w:p>
    <w:p w14:paraId="5693F4B6" w14:textId="79F488F4" w:rsidR="000A24AD" w:rsidRPr="001B0FF1" w:rsidRDefault="000A24AD" w:rsidP="00837405">
      <w:pPr>
        <w:pStyle w:val="ListParagraph"/>
        <w:numPr>
          <w:ilvl w:val="0"/>
          <w:numId w:val="2"/>
        </w:numPr>
        <w:tabs>
          <w:tab w:val="left" w:pos="2945"/>
        </w:tabs>
        <w:jc w:val="both"/>
        <w:rPr>
          <w:rFonts w:ascii="Fira Sans Condensed" w:hAnsi="Fira Sans Condensed" w:cstheme="minorHAnsi"/>
          <w:color w:val="auto"/>
        </w:rPr>
      </w:pPr>
      <w:r w:rsidRPr="0073506B">
        <w:rPr>
          <w:rFonts w:ascii="Fira Sans Condensed" w:hAnsi="Fira Sans Condensed" w:cstheme="minorHAnsi"/>
          <w:b/>
          <w:color w:val="auto"/>
        </w:rPr>
        <w:t>Psychosocial support:</w:t>
      </w:r>
      <w:r w:rsidRPr="0073506B">
        <w:rPr>
          <w:rFonts w:ascii="Fira Sans Condensed" w:hAnsi="Fira Sans Condensed" w:cstheme="minorHAnsi"/>
          <w:color w:val="auto"/>
        </w:rPr>
        <w:t xml:space="preserve"> The emotional </w:t>
      </w:r>
      <w:r w:rsidR="00C629F2" w:rsidRPr="0073506B">
        <w:rPr>
          <w:rFonts w:ascii="Fira Sans Condensed" w:hAnsi="Fira Sans Condensed" w:cstheme="minorHAnsi"/>
          <w:color w:val="auto"/>
        </w:rPr>
        <w:t>toll of</w:t>
      </w:r>
      <w:r w:rsidRPr="0073506B">
        <w:rPr>
          <w:rFonts w:ascii="Fira Sans Condensed" w:hAnsi="Fira Sans Condensed" w:cstheme="minorHAnsi"/>
          <w:color w:val="auto"/>
        </w:rPr>
        <w:t xml:space="preserve"> a global health crisis cannot be underestimated – with effects on both healthcare workers and people who are being treated for COVID-19. CARE will work to bolster the availability of resources, such as psychological first aid</w:t>
      </w:r>
      <w:r w:rsidR="001B0FF1">
        <w:rPr>
          <w:rFonts w:ascii="Fira Sans Condensed" w:hAnsi="Fira Sans Condensed" w:cstheme="minorHAnsi"/>
          <w:color w:val="auto"/>
        </w:rPr>
        <w:t xml:space="preserve">, </w:t>
      </w:r>
      <w:r w:rsidR="00B12858" w:rsidRPr="001B0FF1">
        <w:rPr>
          <w:rFonts w:ascii="Fira Sans Condensed" w:hAnsi="Fira Sans Condensed" w:cstheme="minorHAnsi"/>
          <w:color w:val="auto"/>
        </w:rPr>
        <w:t>mental health support and other related counseling support services</w:t>
      </w:r>
      <w:r w:rsidRPr="001B0FF1">
        <w:rPr>
          <w:rFonts w:ascii="Fira Sans Condensed" w:hAnsi="Fira Sans Condensed" w:cstheme="minorHAnsi"/>
          <w:color w:val="auto"/>
        </w:rPr>
        <w:t xml:space="preserve"> for vulnerable populations.</w:t>
      </w:r>
    </w:p>
    <w:p w14:paraId="78381C6F" w14:textId="77777777" w:rsidR="001B0FF1" w:rsidRDefault="001B0FF1" w:rsidP="004B4CE4">
      <w:pPr>
        <w:jc w:val="both"/>
        <w:rPr>
          <w:rFonts w:ascii="Fira Sans Condensed" w:hAnsi="Fira Sans Condensed" w:cstheme="minorHAnsi"/>
          <w:color w:val="auto"/>
        </w:rPr>
      </w:pPr>
    </w:p>
    <w:p w14:paraId="2F991513" w14:textId="77777777" w:rsidR="006D1749" w:rsidRPr="0073506B" w:rsidRDefault="006D1749" w:rsidP="004B4CE4">
      <w:pPr>
        <w:jc w:val="both"/>
        <w:rPr>
          <w:rFonts w:ascii="Fira Sans Condensed" w:hAnsi="Fira Sans Condensed" w:cstheme="minorHAnsi"/>
          <w:b/>
          <w:color w:val="auto"/>
        </w:rPr>
      </w:pPr>
      <w:bookmarkStart w:id="0" w:name="_GoBack"/>
      <w:bookmarkEnd w:id="0"/>
      <w:r w:rsidRPr="0073506B">
        <w:rPr>
          <w:rFonts w:ascii="Fira Sans Condensed" w:hAnsi="Fira Sans Condensed" w:cstheme="minorHAnsi"/>
          <w:b/>
          <w:color w:val="auto"/>
        </w:rPr>
        <w:t>CARE Kenya’s Ongoing R</w:t>
      </w:r>
      <w:r w:rsidR="00701ADD" w:rsidRPr="0073506B">
        <w:rPr>
          <w:rFonts w:ascii="Fira Sans Condensed" w:hAnsi="Fira Sans Condensed" w:cstheme="minorHAnsi"/>
          <w:b/>
          <w:color w:val="auto"/>
        </w:rPr>
        <w:t>esponse</w:t>
      </w:r>
      <w:r w:rsidRPr="0073506B">
        <w:rPr>
          <w:rFonts w:ascii="Fira Sans Condensed" w:hAnsi="Fira Sans Condensed" w:cstheme="minorHAnsi"/>
          <w:b/>
          <w:color w:val="auto"/>
        </w:rPr>
        <w:t>:</w:t>
      </w:r>
    </w:p>
    <w:p w14:paraId="1ECA3446" w14:textId="77777777" w:rsidR="000A24AD" w:rsidRPr="0073506B" w:rsidRDefault="000A24AD" w:rsidP="004B4CE4">
      <w:pPr>
        <w:jc w:val="both"/>
        <w:rPr>
          <w:rFonts w:ascii="Fira Sans Condensed" w:hAnsi="Fira Sans Condensed" w:cstheme="minorHAnsi"/>
          <w:color w:val="auto"/>
        </w:rPr>
      </w:pPr>
      <w:r w:rsidRPr="0073506B">
        <w:rPr>
          <w:rFonts w:ascii="Fira Sans Condensed" w:hAnsi="Fira Sans Condensed" w:cstheme="minorHAnsi"/>
          <w:color w:val="auto"/>
        </w:rPr>
        <w:t xml:space="preserve">Below are a few early examples of how CARE </w:t>
      </w:r>
      <w:r w:rsidR="006E0947" w:rsidRPr="0073506B">
        <w:rPr>
          <w:rFonts w:ascii="Fira Sans Condensed" w:hAnsi="Fira Sans Condensed" w:cstheme="minorHAnsi"/>
          <w:color w:val="auto"/>
        </w:rPr>
        <w:t xml:space="preserve">Kenya </w:t>
      </w:r>
      <w:r w:rsidRPr="0073506B">
        <w:rPr>
          <w:rFonts w:ascii="Fira Sans Condensed" w:hAnsi="Fira Sans Condensed" w:cstheme="minorHAnsi"/>
          <w:color w:val="auto"/>
        </w:rPr>
        <w:t>is ramping up support for COVID-19 preparedness and prevention:</w:t>
      </w:r>
    </w:p>
    <w:p w14:paraId="4E442803" w14:textId="77777777" w:rsidR="000A24AD" w:rsidRPr="0073506B" w:rsidRDefault="000A24AD" w:rsidP="004B4CE4">
      <w:pPr>
        <w:jc w:val="both"/>
        <w:rPr>
          <w:rFonts w:ascii="Fira Sans Condensed" w:hAnsi="Fira Sans Condensed" w:cstheme="minorHAnsi"/>
          <w:color w:val="auto"/>
        </w:rPr>
      </w:pPr>
    </w:p>
    <w:p w14:paraId="27BFD8FA" w14:textId="1A88C726" w:rsidR="004F6F2A" w:rsidRPr="0073506B" w:rsidRDefault="000A24AD" w:rsidP="004B4CE4">
      <w:pPr>
        <w:widowControl/>
        <w:autoSpaceDE/>
        <w:autoSpaceDN/>
        <w:spacing w:after="160"/>
        <w:contextualSpacing/>
        <w:jc w:val="both"/>
        <w:rPr>
          <w:rFonts w:ascii="Fira Sans Condensed" w:hAnsi="Fira Sans Condensed" w:cstheme="minorHAnsi"/>
          <w:color w:val="auto"/>
        </w:rPr>
      </w:pPr>
      <w:r w:rsidRPr="0073506B">
        <w:rPr>
          <w:rFonts w:ascii="Fira Sans Condensed" w:hAnsi="Fira Sans Condensed" w:cstheme="minorHAnsi"/>
          <w:color w:val="auto"/>
        </w:rPr>
        <w:t>In</w:t>
      </w:r>
      <w:r w:rsidR="006E0947" w:rsidRPr="0073506B">
        <w:rPr>
          <w:rFonts w:ascii="Fira Sans Condensed" w:hAnsi="Fira Sans Condensed" w:cstheme="minorHAnsi"/>
          <w:b/>
          <w:color w:val="auto"/>
        </w:rPr>
        <w:t xml:space="preserve"> Dadaab Refugee Camp</w:t>
      </w:r>
      <w:r w:rsidR="001D0DD6" w:rsidRPr="0073506B">
        <w:rPr>
          <w:rFonts w:ascii="Fira Sans Condensed" w:hAnsi="Fira Sans Condensed" w:cstheme="minorHAnsi"/>
          <w:color w:val="auto"/>
        </w:rPr>
        <w:t>,</w:t>
      </w:r>
      <w:r w:rsidR="006E0947" w:rsidRPr="0073506B">
        <w:rPr>
          <w:rFonts w:ascii="Fira Sans Condensed" w:hAnsi="Fira Sans Condensed" w:cstheme="minorHAnsi"/>
          <w:color w:val="auto"/>
        </w:rPr>
        <w:t xml:space="preserve"> </w:t>
      </w:r>
      <w:r w:rsidR="009633D9" w:rsidRPr="0073506B">
        <w:rPr>
          <w:rFonts w:ascii="Fira Sans Condensed" w:hAnsi="Fira Sans Condensed" w:cstheme="minorHAnsi"/>
          <w:color w:val="auto"/>
        </w:rPr>
        <w:t>the</w:t>
      </w:r>
      <w:r w:rsidR="00160616" w:rsidRPr="0073506B">
        <w:rPr>
          <w:rFonts w:ascii="Fira Sans Condensed" w:hAnsi="Fira Sans Condensed" w:cstheme="minorHAnsi"/>
          <w:color w:val="auto"/>
        </w:rPr>
        <w:t xml:space="preserve"> first case was reported on 18</w:t>
      </w:r>
      <w:r w:rsidR="00160616" w:rsidRPr="0073506B">
        <w:rPr>
          <w:rFonts w:ascii="Fira Sans Condensed" w:hAnsi="Fira Sans Condensed" w:cstheme="minorHAnsi"/>
          <w:color w:val="auto"/>
          <w:vertAlign w:val="superscript"/>
        </w:rPr>
        <w:t>th</w:t>
      </w:r>
      <w:r w:rsidR="00160616" w:rsidRPr="0073506B">
        <w:rPr>
          <w:rFonts w:ascii="Fira Sans Condensed" w:hAnsi="Fira Sans Condensed" w:cstheme="minorHAnsi"/>
          <w:color w:val="auto"/>
        </w:rPr>
        <w:t xml:space="preserve"> May 2020, to date </w:t>
      </w:r>
      <w:r w:rsidR="000A77BA" w:rsidRPr="0073506B">
        <w:rPr>
          <w:rFonts w:ascii="Fira Sans Condensed" w:hAnsi="Fira Sans Condensed" w:cstheme="minorHAnsi"/>
          <w:color w:val="auto"/>
        </w:rPr>
        <w:t xml:space="preserve">there </w:t>
      </w:r>
      <w:r w:rsidR="00CD023E" w:rsidRPr="0073506B">
        <w:rPr>
          <w:rFonts w:ascii="Fira Sans Condensed" w:hAnsi="Fira Sans Condensed" w:cstheme="minorHAnsi"/>
          <w:color w:val="auto"/>
        </w:rPr>
        <w:t>are</w:t>
      </w:r>
      <w:r w:rsidR="00E80684" w:rsidRPr="0073506B">
        <w:rPr>
          <w:rFonts w:ascii="Fira Sans Condensed" w:hAnsi="Fira Sans Condensed" w:cstheme="minorHAnsi"/>
          <w:color w:val="auto"/>
        </w:rPr>
        <w:t xml:space="preserve"> </w:t>
      </w:r>
      <w:r w:rsidR="00896620" w:rsidRPr="0073506B">
        <w:rPr>
          <w:rFonts w:ascii="Fira Sans Condensed" w:hAnsi="Fira Sans Condensed" w:cstheme="minorHAnsi"/>
          <w:color w:val="auto"/>
        </w:rPr>
        <w:t xml:space="preserve">total of </w:t>
      </w:r>
      <w:r w:rsidR="000B7F30" w:rsidRPr="0073506B">
        <w:rPr>
          <w:rFonts w:ascii="Fira Sans Condensed" w:hAnsi="Fira Sans Condensed" w:cstheme="minorHAnsi"/>
          <w:color w:val="auto"/>
        </w:rPr>
        <w:t>2</w:t>
      </w:r>
      <w:r w:rsidR="00364643" w:rsidRPr="0073506B">
        <w:rPr>
          <w:rFonts w:ascii="Fira Sans Condensed" w:hAnsi="Fira Sans Condensed" w:cstheme="minorHAnsi"/>
          <w:color w:val="auto"/>
        </w:rPr>
        <w:t>39</w:t>
      </w:r>
      <w:r w:rsidR="002B46D8" w:rsidRPr="0073506B">
        <w:rPr>
          <w:rFonts w:ascii="Fira Sans Condensed" w:hAnsi="Fira Sans Condensed" w:cstheme="minorHAnsi"/>
          <w:color w:val="auto"/>
        </w:rPr>
        <w:t xml:space="preserve"> (</w:t>
      </w:r>
      <w:r w:rsidR="00FF51D6" w:rsidRPr="0073506B">
        <w:rPr>
          <w:rFonts w:ascii="Fira Sans Condensed" w:hAnsi="Fira Sans Condensed" w:cstheme="minorHAnsi"/>
          <w:color w:val="auto"/>
        </w:rPr>
        <w:t>1</w:t>
      </w:r>
      <w:r w:rsidR="00364643" w:rsidRPr="0073506B">
        <w:rPr>
          <w:rFonts w:ascii="Fira Sans Condensed" w:hAnsi="Fira Sans Condensed" w:cstheme="minorHAnsi"/>
          <w:color w:val="auto"/>
        </w:rPr>
        <w:t>76</w:t>
      </w:r>
      <w:r w:rsidR="000B7F30" w:rsidRPr="0073506B">
        <w:rPr>
          <w:rFonts w:ascii="Fira Sans Condensed" w:hAnsi="Fira Sans Condensed" w:cstheme="minorHAnsi"/>
          <w:color w:val="auto"/>
        </w:rPr>
        <w:t xml:space="preserve"> </w:t>
      </w:r>
      <w:r w:rsidR="002B46D8" w:rsidRPr="0073506B">
        <w:rPr>
          <w:rFonts w:ascii="Fira Sans Condensed" w:hAnsi="Fira Sans Condensed" w:cstheme="minorHAnsi"/>
          <w:color w:val="auto"/>
        </w:rPr>
        <w:t>male</w:t>
      </w:r>
      <w:r w:rsidR="000B7F30" w:rsidRPr="0073506B">
        <w:rPr>
          <w:rFonts w:ascii="Fira Sans Condensed" w:hAnsi="Fira Sans Condensed" w:cstheme="minorHAnsi"/>
          <w:color w:val="auto"/>
        </w:rPr>
        <w:t xml:space="preserve">&amp; </w:t>
      </w:r>
      <w:r w:rsidR="00364643" w:rsidRPr="0073506B">
        <w:rPr>
          <w:rFonts w:ascii="Fira Sans Condensed" w:hAnsi="Fira Sans Condensed" w:cstheme="minorHAnsi"/>
          <w:color w:val="auto"/>
        </w:rPr>
        <w:t>63</w:t>
      </w:r>
      <w:r w:rsidR="002B46D8" w:rsidRPr="0073506B">
        <w:rPr>
          <w:rFonts w:ascii="Fira Sans Condensed" w:hAnsi="Fira Sans Condensed" w:cstheme="minorHAnsi"/>
          <w:color w:val="auto"/>
        </w:rPr>
        <w:t>Females)</w:t>
      </w:r>
      <w:r w:rsidR="00896620" w:rsidRPr="0073506B">
        <w:rPr>
          <w:rFonts w:ascii="Fira Sans Condensed" w:hAnsi="Fira Sans Condensed" w:cstheme="minorHAnsi"/>
          <w:color w:val="auto"/>
        </w:rPr>
        <w:t xml:space="preserve"> </w:t>
      </w:r>
      <w:r w:rsidR="007D3EB2" w:rsidRPr="0073506B">
        <w:rPr>
          <w:rFonts w:ascii="Fira Sans Condensed" w:hAnsi="Fira Sans Condensed" w:cstheme="minorHAnsi"/>
          <w:color w:val="auto"/>
        </w:rPr>
        <w:t>confirmed</w:t>
      </w:r>
      <w:r w:rsidR="00896620" w:rsidRPr="0073506B">
        <w:rPr>
          <w:rFonts w:ascii="Fira Sans Condensed" w:hAnsi="Fira Sans Condensed" w:cstheme="minorHAnsi"/>
          <w:color w:val="auto"/>
        </w:rPr>
        <w:t xml:space="preserve"> </w:t>
      </w:r>
      <w:r w:rsidR="000A77BA" w:rsidRPr="0073506B">
        <w:rPr>
          <w:rFonts w:ascii="Fira Sans Condensed" w:hAnsi="Fira Sans Condensed" w:cstheme="minorHAnsi"/>
          <w:color w:val="auto"/>
        </w:rPr>
        <w:t>case</w:t>
      </w:r>
      <w:r w:rsidR="00375E4D" w:rsidRPr="0073506B">
        <w:rPr>
          <w:rFonts w:ascii="Fira Sans Condensed" w:hAnsi="Fira Sans Condensed" w:cstheme="minorHAnsi"/>
          <w:color w:val="auto"/>
        </w:rPr>
        <w:t>s</w:t>
      </w:r>
      <w:r w:rsidR="000A77BA" w:rsidRPr="0073506B">
        <w:rPr>
          <w:rFonts w:ascii="Fira Sans Condensed" w:hAnsi="Fira Sans Condensed" w:cstheme="minorHAnsi"/>
          <w:color w:val="auto"/>
        </w:rPr>
        <w:t xml:space="preserve"> of Covid-19</w:t>
      </w:r>
      <w:r w:rsidR="00375E4D" w:rsidRPr="0073506B">
        <w:rPr>
          <w:rFonts w:ascii="Fira Sans Condensed" w:hAnsi="Fira Sans Condensed" w:cstheme="minorHAnsi"/>
          <w:color w:val="auto"/>
        </w:rPr>
        <w:t xml:space="preserve"> infection</w:t>
      </w:r>
      <w:r w:rsidR="00896620" w:rsidRPr="0073506B">
        <w:rPr>
          <w:rFonts w:ascii="Fira Sans Condensed" w:hAnsi="Fira Sans Condensed" w:cstheme="minorHAnsi"/>
          <w:color w:val="auto"/>
        </w:rPr>
        <w:t xml:space="preserve"> (</w:t>
      </w:r>
      <w:r w:rsidR="00364643" w:rsidRPr="0073506B">
        <w:rPr>
          <w:rFonts w:ascii="Fira Sans Condensed" w:hAnsi="Fira Sans Condensed" w:cstheme="minorHAnsi"/>
          <w:color w:val="auto"/>
        </w:rPr>
        <w:t xml:space="preserve">95 </w:t>
      </w:r>
      <w:r w:rsidR="00FF51D6" w:rsidRPr="0073506B">
        <w:rPr>
          <w:rFonts w:ascii="Fira Sans Condensed" w:hAnsi="Fira Sans Condensed" w:cstheme="minorHAnsi"/>
          <w:color w:val="auto"/>
        </w:rPr>
        <w:t xml:space="preserve">refugees </w:t>
      </w:r>
      <w:r w:rsidR="00896620" w:rsidRPr="0073506B">
        <w:rPr>
          <w:rFonts w:ascii="Fira Sans Condensed" w:hAnsi="Fira Sans Condensed" w:cstheme="minorHAnsi"/>
          <w:color w:val="auto"/>
        </w:rPr>
        <w:t xml:space="preserve">and </w:t>
      </w:r>
      <w:r w:rsidR="000B7F30" w:rsidRPr="0073506B">
        <w:rPr>
          <w:rFonts w:ascii="Fira Sans Condensed" w:hAnsi="Fira Sans Condensed" w:cstheme="minorHAnsi"/>
          <w:color w:val="auto"/>
        </w:rPr>
        <w:t>1</w:t>
      </w:r>
      <w:r w:rsidR="00364643" w:rsidRPr="0073506B">
        <w:rPr>
          <w:rFonts w:ascii="Fira Sans Condensed" w:hAnsi="Fira Sans Condensed" w:cstheme="minorHAnsi"/>
          <w:color w:val="auto"/>
        </w:rPr>
        <w:t>44</w:t>
      </w:r>
      <w:r w:rsidR="00896620" w:rsidRPr="0073506B">
        <w:rPr>
          <w:rFonts w:ascii="Fira Sans Condensed" w:hAnsi="Fira Sans Condensed" w:cstheme="minorHAnsi"/>
          <w:color w:val="auto"/>
        </w:rPr>
        <w:t xml:space="preserve"> </w:t>
      </w:r>
      <w:r w:rsidR="003C53DA" w:rsidRPr="0073506B">
        <w:rPr>
          <w:rFonts w:ascii="Fira Sans Condensed" w:hAnsi="Fira Sans Condensed" w:cstheme="minorHAnsi"/>
          <w:color w:val="auto"/>
        </w:rPr>
        <w:t>aid</w:t>
      </w:r>
      <w:r w:rsidR="00896620" w:rsidRPr="0073506B">
        <w:rPr>
          <w:rFonts w:ascii="Fira Sans Condensed" w:hAnsi="Fira Sans Condensed" w:cstheme="minorHAnsi"/>
          <w:color w:val="auto"/>
        </w:rPr>
        <w:t xml:space="preserve"> workers)</w:t>
      </w:r>
      <w:r w:rsidR="00BB7E15" w:rsidRPr="0073506B">
        <w:rPr>
          <w:rFonts w:ascii="Fira Sans Condensed" w:hAnsi="Fira Sans Condensed" w:cstheme="minorHAnsi"/>
          <w:color w:val="auto"/>
        </w:rPr>
        <w:t>.</w:t>
      </w:r>
      <w:r w:rsidR="00160616" w:rsidRPr="0073506B">
        <w:rPr>
          <w:rFonts w:ascii="Fira Sans Condensed" w:hAnsi="Fira Sans Condensed" w:cstheme="minorHAnsi"/>
          <w:color w:val="auto"/>
        </w:rPr>
        <w:t xml:space="preserve"> Total of Covid-19 related deaths are </w:t>
      </w:r>
      <w:r w:rsidR="000B7F30" w:rsidRPr="0073506B">
        <w:rPr>
          <w:rFonts w:ascii="Fira Sans Condensed" w:hAnsi="Fira Sans Condensed" w:cstheme="minorHAnsi"/>
          <w:b/>
          <w:bCs/>
          <w:color w:val="auto"/>
        </w:rPr>
        <w:t>7</w:t>
      </w:r>
      <w:r w:rsidR="009633D9" w:rsidRPr="0073506B">
        <w:rPr>
          <w:rFonts w:ascii="Fira Sans Condensed" w:hAnsi="Fira Sans Condensed" w:cstheme="minorHAnsi"/>
          <w:b/>
          <w:bCs/>
          <w:color w:val="auto"/>
        </w:rPr>
        <w:t>,</w:t>
      </w:r>
      <w:r w:rsidR="009633D9" w:rsidRPr="0073506B">
        <w:rPr>
          <w:rFonts w:ascii="Fira Sans Condensed" w:hAnsi="Fira Sans Condensed" w:cstheme="minorHAnsi"/>
          <w:color w:val="auto"/>
        </w:rPr>
        <w:t xml:space="preserve"> total recoveries are 1</w:t>
      </w:r>
      <w:r w:rsidR="00364643" w:rsidRPr="0073506B">
        <w:rPr>
          <w:rFonts w:ascii="Fira Sans Condensed" w:hAnsi="Fira Sans Condensed" w:cstheme="minorHAnsi"/>
          <w:color w:val="auto"/>
        </w:rPr>
        <w:t>46</w:t>
      </w:r>
      <w:r w:rsidR="009633D9" w:rsidRPr="0073506B">
        <w:rPr>
          <w:rFonts w:ascii="Fira Sans Condensed" w:hAnsi="Fira Sans Condensed" w:cstheme="minorHAnsi"/>
          <w:color w:val="auto"/>
        </w:rPr>
        <w:t>.</w:t>
      </w:r>
      <w:r w:rsidR="00CD023E" w:rsidRPr="0073506B">
        <w:rPr>
          <w:rFonts w:ascii="Fira Sans Condensed" w:hAnsi="Fira Sans Condensed" w:cstheme="minorHAnsi"/>
          <w:color w:val="auto"/>
        </w:rPr>
        <w:t xml:space="preserve"> </w:t>
      </w:r>
      <w:r w:rsidR="00E96343" w:rsidRPr="0073506B">
        <w:rPr>
          <w:rFonts w:ascii="Fira Sans Condensed" w:hAnsi="Fira Sans Condensed" w:cstheme="minorHAnsi"/>
          <w:color w:val="auto"/>
        </w:rPr>
        <w:t>CARE Kenya in collaboration with UNHCR and Red Cr</w:t>
      </w:r>
      <w:r w:rsidR="004A1BFB" w:rsidRPr="0073506B">
        <w:rPr>
          <w:rFonts w:ascii="Fira Sans Condensed" w:hAnsi="Fira Sans Condensed" w:cstheme="minorHAnsi"/>
          <w:color w:val="auto"/>
        </w:rPr>
        <w:t xml:space="preserve">oss tested staff who are due and would be </w:t>
      </w:r>
      <w:r w:rsidR="00E96343" w:rsidRPr="0073506B">
        <w:rPr>
          <w:rFonts w:ascii="Fira Sans Condensed" w:hAnsi="Fira Sans Condensed" w:cstheme="minorHAnsi"/>
          <w:color w:val="auto"/>
        </w:rPr>
        <w:t>travel</w:t>
      </w:r>
      <w:r w:rsidR="004A1BFB" w:rsidRPr="0073506B">
        <w:rPr>
          <w:rFonts w:ascii="Fira Sans Condensed" w:hAnsi="Fira Sans Condensed" w:cstheme="minorHAnsi"/>
          <w:color w:val="auto"/>
        </w:rPr>
        <w:t>ling</w:t>
      </w:r>
      <w:r w:rsidR="00E96343" w:rsidRPr="0073506B">
        <w:rPr>
          <w:rFonts w:ascii="Fira Sans Condensed" w:hAnsi="Fira Sans Condensed" w:cstheme="minorHAnsi"/>
          <w:color w:val="auto"/>
        </w:rPr>
        <w:t xml:space="preserve"> for leave in month of </w:t>
      </w:r>
      <w:r w:rsidR="000B7F30" w:rsidRPr="0073506B">
        <w:rPr>
          <w:rFonts w:ascii="Fira Sans Condensed" w:hAnsi="Fira Sans Condensed" w:cstheme="minorHAnsi"/>
          <w:color w:val="auto"/>
        </w:rPr>
        <w:t>November</w:t>
      </w:r>
      <w:r w:rsidR="00E96343" w:rsidRPr="0073506B">
        <w:rPr>
          <w:rFonts w:ascii="Fira Sans Condensed" w:hAnsi="Fira Sans Condensed" w:cstheme="minorHAnsi"/>
          <w:color w:val="auto"/>
        </w:rPr>
        <w:t xml:space="preserve"> 2020</w:t>
      </w:r>
      <w:r w:rsidR="006637C9" w:rsidRPr="0073506B">
        <w:rPr>
          <w:rFonts w:ascii="Fira Sans Condensed" w:hAnsi="Fira Sans Condensed" w:cstheme="minorHAnsi"/>
          <w:color w:val="auto"/>
        </w:rPr>
        <w:t>.</w:t>
      </w:r>
    </w:p>
    <w:p w14:paraId="7212C7D6" w14:textId="16ACD57B" w:rsidR="006F7538" w:rsidRPr="0073506B" w:rsidRDefault="006F7538" w:rsidP="00593D1E">
      <w:pPr>
        <w:jc w:val="both"/>
        <w:rPr>
          <w:rFonts w:ascii="Fira Sans Condensed" w:hAnsi="Fira Sans Condensed" w:cstheme="minorHAnsi"/>
          <w:color w:val="auto"/>
        </w:rPr>
      </w:pPr>
    </w:p>
    <w:p w14:paraId="7F1EE63A" w14:textId="7F868E52" w:rsidR="00CE2B68" w:rsidRPr="0073506B" w:rsidRDefault="001F4228" w:rsidP="00AB4454">
      <w:pPr>
        <w:widowControl/>
        <w:autoSpaceDE/>
        <w:autoSpaceDN/>
        <w:spacing w:after="160"/>
        <w:contextualSpacing/>
        <w:jc w:val="both"/>
        <w:rPr>
          <w:rFonts w:ascii="Fira Sans Condensed" w:hAnsi="Fira Sans Condensed" w:cstheme="minorHAnsi"/>
          <w:color w:val="auto"/>
        </w:rPr>
      </w:pPr>
      <w:r w:rsidRPr="0073506B">
        <w:rPr>
          <w:rFonts w:ascii="Fira Sans Condensed" w:hAnsi="Fira Sans Condensed" w:cstheme="minorHAnsi"/>
          <w:noProof/>
          <w:color w:val="auto"/>
        </w:rPr>
        <mc:AlternateContent>
          <mc:Choice Requires="wpg">
            <w:drawing>
              <wp:anchor distT="0" distB="0" distL="114300" distR="114300" simplePos="0" relativeHeight="251742208" behindDoc="0" locked="0" layoutInCell="1" allowOverlap="1" wp14:anchorId="13BE6C46" wp14:editId="379CF70A">
                <wp:simplePos x="0" y="0"/>
                <wp:positionH relativeFrom="margin">
                  <wp:posOffset>0</wp:posOffset>
                </wp:positionH>
                <wp:positionV relativeFrom="paragraph">
                  <wp:posOffset>20320</wp:posOffset>
                </wp:positionV>
                <wp:extent cx="2819400" cy="2628265"/>
                <wp:effectExtent l="19050" t="19050" r="19050" b="19685"/>
                <wp:wrapTight wrapText="bothSides">
                  <wp:wrapPolygon edited="0">
                    <wp:start x="-146" y="-157"/>
                    <wp:lineTo x="-146" y="21605"/>
                    <wp:lineTo x="21600" y="21605"/>
                    <wp:lineTo x="21600" y="-157"/>
                    <wp:lineTo x="-146" y="-157"/>
                  </wp:wrapPolygon>
                </wp:wrapTight>
                <wp:docPr id="16" name="Group 16"/>
                <wp:cNvGraphicFramePr/>
                <a:graphic xmlns:a="http://schemas.openxmlformats.org/drawingml/2006/main">
                  <a:graphicData uri="http://schemas.microsoft.com/office/word/2010/wordprocessingGroup">
                    <wpg:wgp>
                      <wpg:cNvGrpSpPr/>
                      <wpg:grpSpPr>
                        <a:xfrm>
                          <a:off x="0" y="0"/>
                          <a:ext cx="2819400" cy="2628265"/>
                          <a:chOff x="271293" y="3265320"/>
                          <a:chExt cx="3784191" cy="2712663"/>
                        </a:xfrm>
                      </wpg:grpSpPr>
                      <wps:wsp>
                        <wps:cNvPr id="17" name="Text Box 5"/>
                        <wps:cNvSpPr txBox="1">
                          <a:spLocks noChangeArrowheads="1"/>
                        </wps:cNvSpPr>
                        <wps:spPr bwMode="auto">
                          <a:xfrm>
                            <a:off x="327544" y="5228398"/>
                            <a:ext cx="3594981" cy="735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5BECA" w14:textId="77777777" w:rsidR="007643F4" w:rsidRDefault="007643F4" w:rsidP="0094035B">
                              <w:pPr>
                                <w:jc w:val="both"/>
                                <w:rPr>
                                  <w:rFonts w:asciiTheme="minorHAnsi" w:hAnsiTheme="minorHAnsi" w:cstheme="minorHAnsi"/>
                                  <w:i/>
                                  <w:color w:val="auto"/>
                                  <w:sz w:val="20"/>
                                  <w:szCs w:val="20"/>
                                </w:rPr>
                              </w:pPr>
                            </w:p>
                            <w:p w14:paraId="0515083A" w14:textId="7FD63B45" w:rsidR="007643F4" w:rsidRPr="00E57DE8" w:rsidRDefault="00934025" w:rsidP="0094035B">
                              <w:pPr>
                                <w:jc w:val="both"/>
                                <w:rPr>
                                  <w:rFonts w:ascii="Fira Sans Condensed" w:hAnsi="Fira Sans Condensed" w:cstheme="minorHAnsi"/>
                                  <w:i/>
                                  <w:color w:val="auto"/>
                                  <w:sz w:val="18"/>
                                  <w:szCs w:val="18"/>
                                </w:rPr>
                              </w:pPr>
                              <w:r w:rsidRPr="00E57DE8">
                                <w:rPr>
                                  <w:rFonts w:ascii="Fira Sans Condensed" w:hAnsi="Fira Sans Condensed" w:cstheme="minorHAnsi"/>
                                  <w:i/>
                                  <w:color w:val="auto"/>
                                  <w:sz w:val="18"/>
                                  <w:szCs w:val="18"/>
                                </w:rPr>
                                <w:t>Latrine construction materials distribution in</w:t>
                              </w:r>
                              <w:r w:rsidR="007643F4" w:rsidRPr="00E57DE8">
                                <w:rPr>
                                  <w:rFonts w:ascii="Fira Sans Condensed" w:hAnsi="Fira Sans Condensed" w:cstheme="minorHAnsi"/>
                                  <w:i/>
                                  <w:color w:val="auto"/>
                                  <w:sz w:val="18"/>
                                  <w:szCs w:val="18"/>
                                </w:rPr>
                                <w:t xml:space="preserve"> Hagadera</w:t>
                              </w:r>
                              <w:r w:rsidRPr="00E57DE8">
                                <w:rPr>
                                  <w:rFonts w:ascii="Fira Sans Condensed" w:hAnsi="Fira Sans Condensed" w:cstheme="minorHAnsi"/>
                                  <w:i/>
                                  <w:color w:val="auto"/>
                                  <w:sz w:val="18"/>
                                  <w:szCs w:val="18"/>
                                </w:rPr>
                                <w:t>-Dadaab camp November 2020</w:t>
                              </w:r>
                              <w:r w:rsidR="00CB05DF" w:rsidRPr="00E57DE8">
                                <w:rPr>
                                  <w:rFonts w:ascii="Fira Sans Condensed" w:hAnsi="Fira Sans Condensed" w:cstheme="minorHAnsi"/>
                                  <w:i/>
                                  <w:color w:val="auto"/>
                                  <w:sz w:val="18"/>
                                  <w:szCs w:val="18"/>
                                </w:rPr>
                                <w:t>/CARE KENYA.</w:t>
                              </w:r>
                            </w:p>
                          </w:txbxContent>
                        </wps:txbx>
                        <wps:bodyPr rot="0" vert="horz" wrap="square" lIns="91440" tIns="45720" rIns="91440" bIns="45720" anchor="t" anchorCtr="0" upright="1">
                          <a:noAutofit/>
                        </wps:bodyPr>
                      </wps:wsp>
                      <wps:wsp>
                        <wps:cNvPr id="20" name="Rectangle 20"/>
                        <wps:cNvSpPr/>
                        <wps:spPr>
                          <a:xfrm>
                            <a:off x="271293" y="3265320"/>
                            <a:ext cx="3784191" cy="2712663"/>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E6C46" id="Group 16" o:spid="_x0000_s1032" style="position:absolute;left:0;text-align:left;margin-left:0;margin-top:1.6pt;width:222pt;height:206.95pt;z-index:251742208;mso-position-horizontal-relative:margin;mso-width-relative:margin;mso-height-relative:margin" coordorigin="2712,32653" coordsize="37841,2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">
                <v:shape id="Text Box 5" o:spid="_x0000_s1033" type="#_x0000_t202" style="position:absolute;left:3275;top:52283;width:35950;height:7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2A25BECA" w14:textId="77777777" w:rsidR="007643F4" w:rsidRDefault="007643F4" w:rsidP="0094035B">
                        <w:pPr>
                          <w:jc w:val="both"/>
                          <w:rPr>
                            <w:rFonts w:asciiTheme="minorHAnsi" w:hAnsiTheme="minorHAnsi" w:cstheme="minorHAnsi"/>
                            <w:i/>
                            <w:color w:val="auto"/>
                            <w:sz w:val="20"/>
                            <w:szCs w:val="20"/>
                          </w:rPr>
                        </w:pPr>
                      </w:p>
                      <w:p w14:paraId="0515083A" w14:textId="7FD63B45" w:rsidR="007643F4" w:rsidRPr="00E57DE8" w:rsidRDefault="00934025" w:rsidP="0094035B">
                        <w:pPr>
                          <w:jc w:val="both"/>
                          <w:rPr>
                            <w:rFonts w:ascii="Fira Sans Condensed" w:hAnsi="Fira Sans Condensed" w:cstheme="minorHAnsi"/>
                            <w:i/>
                            <w:color w:val="auto"/>
                            <w:sz w:val="18"/>
                            <w:szCs w:val="18"/>
                          </w:rPr>
                        </w:pPr>
                        <w:r w:rsidRPr="00E57DE8">
                          <w:rPr>
                            <w:rFonts w:ascii="Fira Sans Condensed" w:hAnsi="Fira Sans Condensed" w:cstheme="minorHAnsi"/>
                            <w:i/>
                            <w:color w:val="auto"/>
                            <w:sz w:val="18"/>
                            <w:szCs w:val="18"/>
                          </w:rPr>
                          <w:t>Latrine construction materials distribution in</w:t>
                        </w:r>
                        <w:r w:rsidR="007643F4" w:rsidRPr="00E57DE8">
                          <w:rPr>
                            <w:rFonts w:ascii="Fira Sans Condensed" w:hAnsi="Fira Sans Condensed" w:cstheme="minorHAnsi"/>
                            <w:i/>
                            <w:color w:val="auto"/>
                            <w:sz w:val="18"/>
                            <w:szCs w:val="18"/>
                          </w:rPr>
                          <w:t xml:space="preserve"> Hagadera</w:t>
                        </w:r>
                        <w:r w:rsidRPr="00E57DE8">
                          <w:rPr>
                            <w:rFonts w:ascii="Fira Sans Condensed" w:hAnsi="Fira Sans Condensed" w:cstheme="minorHAnsi"/>
                            <w:i/>
                            <w:color w:val="auto"/>
                            <w:sz w:val="18"/>
                            <w:szCs w:val="18"/>
                          </w:rPr>
                          <w:t>-Dadaab camp November 2020</w:t>
                        </w:r>
                        <w:r w:rsidR="00CB05DF" w:rsidRPr="00E57DE8">
                          <w:rPr>
                            <w:rFonts w:ascii="Fira Sans Condensed" w:hAnsi="Fira Sans Condensed" w:cstheme="minorHAnsi"/>
                            <w:i/>
                            <w:color w:val="auto"/>
                            <w:sz w:val="18"/>
                            <w:szCs w:val="18"/>
                          </w:rPr>
                          <w:t>/CARE KENYA.</w:t>
                        </w:r>
                      </w:p>
                    </w:txbxContent>
                  </v:textbox>
                </v:shape>
                <v:rect id="Rectangle 20" o:spid="_x0000_s1034" style="position:absolute;left:2712;top:32653;width:37842;height:27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3974A&#10;AADbAAAADwAAAGRycy9kb3ducmV2LnhtbERPy4rCMBTdD/gP4QruxtQKg1SjiOBjJfjaX5prW2xu&#10;ahJt9evNYsDl4bxni87U4knOV5YVjIYJCOLc6ooLBefT+ncCwgdkjbVlUvAiD4t572eGmbYtH+h5&#10;DIWIIewzVFCG0GRS+rwkg35oG+LIXa0zGCJ0hdQO2xhuapkmyZ80WHFsKLGhVUn57fgwClp6F6/t&#10;Zb1xt1UyPqST+7Leo1KDfrecggjUha/4373TCtK4Pn6JP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BRN/e+AAAA2wAAAA8AAAAAAAAAAAAAAAAAmAIAAGRycy9kb3ducmV2&#10;LnhtbFBLBQYAAAAABAAEAPUAAACDAwAAAAA=&#10;" filled="f" strokecolor="#e46c0a" strokeweight="2.25pt"/>
                <w10:wrap type="tight" anchorx="margin"/>
              </v:group>
            </w:pict>
          </mc:Fallback>
        </mc:AlternateContent>
      </w:r>
      <w:r w:rsidR="00767950" w:rsidRPr="0073506B">
        <w:rPr>
          <w:rFonts w:ascii="Fira Sans Condensed" w:hAnsi="Fira Sans Condensed" w:cstheme="minorHAnsi"/>
          <w:noProof/>
          <w:color w:val="auto"/>
        </w:rPr>
        <w:drawing>
          <wp:anchor distT="0" distB="0" distL="114300" distR="114300" simplePos="0" relativeHeight="251739136" behindDoc="0" locked="0" layoutInCell="1" allowOverlap="1" wp14:anchorId="0CB040D4" wp14:editId="1D17BFD7">
            <wp:simplePos x="0" y="0"/>
            <wp:positionH relativeFrom="margin">
              <wp:posOffset>285750</wp:posOffset>
            </wp:positionH>
            <wp:positionV relativeFrom="page">
              <wp:posOffset>4743450</wp:posOffset>
            </wp:positionV>
            <wp:extent cx="2247900" cy="1740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4790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F30" w:rsidRPr="0073506B">
        <w:rPr>
          <w:rFonts w:ascii="Fira Sans Condensed" w:hAnsi="Fira Sans Condensed" w:cstheme="minorHAnsi"/>
          <w:color w:val="auto"/>
        </w:rPr>
        <w:t>CARE has made sure water supply to the refugees in the three camps is very smooth with no major interruptions. Scheduled and routine servicing and maintenance is carried out by the plant maintenance unit (PMU) team all the water pumping equipment at all the 22</w:t>
      </w:r>
      <w:r w:rsidR="00A54914">
        <w:rPr>
          <w:rFonts w:ascii="Fira Sans Condensed" w:hAnsi="Fira Sans Condensed" w:cstheme="minorHAnsi"/>
          <w:color w:val="auto"/>
        </w:rPr>
        <w:t xml:space="preserve"> boreholes across the 3 camps. </w:t>
      </w:r>
      <w:r w:rsidR="00D032EA" w:rsidRPr="0073506B">
        <w:rPr>
          <w:rFonts w:ascii="Fira Sans Condensed" w:hAnsi="Fira Sans Condensed" w:cstheme="minorHAnsi"/>
          <w:color w:val="auto"/>
        </w:rPr>
        <w:t xml:space="preserve">CARE is also repairing the water infrastructure in all the schools.  </w:t>
      </w:r>
    </w:p>
    <w:p w14:paraId="34BDBC01" w14:textId="6DE24827" w:rsidR="000B7F30" w:rsidRPr="0073506B" w:rsidRDefault="000B7F30" w:rsidP="00AB4454">
      <w:pPr>
        <w:widowControl/>
        <w:autoSpaceDE/>
        <w:autoSpaceDN/>
        <w:spacing w:after="160"/>
        <w:contextualSpacing/>
        <w:jc w:val="both"/>
        <w:rPr>
          <w:rFonts w:ascii="Fira Sans Condensed" w:hAnsi="Fira Sans Condensed" w:cstheme="minorHAnsi"/>
          <w:color w:val="auto"/>
        </w:rPr>
      </w:pPr>
    </w:p>
    <w:p w14:paraId="7C1BC77E" w14:textId="70CF124D" w:rsidR="006F241E" w:rsidRPr="0073506B" w:rsidRDefault="000B7F30" w:rsidP="00AB4454">
      <w:pPr>
        <w:widowControl/>
        <w:autoSpaceDE/>
        <w:autoSpaceDN/>
        <w:spacing w:after="160"/>
        <w:contextualSpacing/>
        <w:jc w:val="both"/>
        <w:rPr>
          <w:rFonts w:ascii="Fira Sans Condensed" w:hAnsi="Fira Sans Condensed" w:cstheme="minorHAnsi"/>
          <w:color w:val="auto"/>
        </w:rPr>
      </w:pPr>
      <w:r w:rsidRPr="0073506B">
        <w:rPr>
          <w:rFonts w:ascii="Fira Sans Condensed" w:hAnsi="Fira Sans Condensed" w:cstheme="minorHAnsi"/>
          <w:color w:val="auto"/>
        </w:rPr>
        <w:t xml:space="preserve">A total of </w:t>
      </w:r>
      <w:r w:rsidR="00B90D29" w:rsidRPr="0073506B">
        <w:rPr>
          <w:rFonts w:ascii="Fira Sans Condensed" w:hAnsi="Fira Sans Condensed" w:cstheme="minorHAnsi"/>
          <w:color w:val="auto"/>
        </w:rPr>
        <w:t>2672</w:t>
      </w:r>
      <w:r w:rsidRPr="0073506B">
        <w:rPr>
          <w:rFonts w:ascii="Fira Sans Condensed" w:hAnsi="Fira Sans Condensed" w:cstheme="minorHAnsi"/>
          <w:color w:val="auto"/>
        </w:rPr>
        <w:t xml:space="preserve"> Household visits with a population of </w:t>
      </w:r>
      <w:r w:rsidR="00B90D29" w:rsidRPr="0073506B">
        <w:rPr>
          <w:rFonts w:ascii="Fira Sans Condensed" w:hAnsi="Fira Sans Condensed" w:cstheme="minorHAnsi"/>
          <w:color w:val="auto"/>
        </w:rPr>
        <w:t>14</w:t>
      </w:r>
      <w:r w:rsidR="009F6F28" w:rsidRPr="0073506B">
        <w:rPr>
          <w:rFonts w:ascii="Fira Sans Condensed" w:hAnsi="Fira Sans Condensed" w:cstheme="minorHAnsi"/>
          <w:color w:val="auto"/>
        </w:rPr>
        <w:t>,</w:t>
      </w:r>
      <w:r w:rsidR="00B90D29" w:rsidRPr="0073506B">
        <w:rPr>
          <w:rFonts w:ascii="Fira Sans Condensed" w:hAnsi="Fira Sans Condensed" w:cstheme="minorHAnsi"/>
          <w:color w:val="auto"/>
        </w:rPr>
        <w:t>007</w:t>
      </w:r>
      <w:r w:rsidRPr="0073506B">
        <w:rPr>
          <w:rFonts w:ascii="Fira Sans Condensed" w:hAnsi="Fira Sans Condensed" w:cstheme="minorHAnsi"/>
          <w:color w:val="auto"/>
        </w:rPr>
        <w:t xml:space="preserve"> persons across the camps were conducted by hygiene promoters sensitizing the community on the importance of proper and frequent hand washing, social distancing, use of nose masks and other measure as directed by the ministry of health in controlling the Covid-19 pandemic</w:t>
      </w:r>
      <w:r w:rsidR="00A54914">
        <w:rPr>
          <w:rFonts w:ascii="Fira Sans Condensed" w:hAnsi="Fira Sans Condensed" w:cstheme="minorHAnsi"/>
          <w:color w:val="auto"/>
        </w:rPr>
        <w:t>.</w:t>
      </w:r>
    </w:p>
    <w:p w14:paraId="6360AE43" w14:textId="7A8400FA" w:rsidR="00593D1E" w:rsidRPr="0073506B" w:rsidRDefault="00593D1E" w:rsidP="00593D1E">
      <w:pPr>
        <w:widowControl/>
        <w:autoSpaceDE/>
        <w:autoSpaceDN/>
        <w:spacing w:after="160"/>
        <w:contextualSpacing/>
        <w:jc w:val="both"/>
        <w:rPr>
          <w:rFonts w:ascii="Fira Sans Condensed" w:hAnsi="Fira Sans Condensed" w:cstheme="minorHAnsi"/>
          <w:color w:val="auto"/>
        </w:rPr>
      </w:pPr>
    </w:p>
    <w:p w14:paraId="3AB5D7A2" w14:textId="6596D9FD" w:rsidR="002A6A8C" w:rsidRPr="0073506B" w:rsidRDefault="005F01D2" w:rsidP="004B4CE4">
      <w:pPr>
        <w:widowControl/>
        <w:autoSpaceDE/>
        <w:autoSpaceDN/>
        <w:spacing w:after="160"/>
        <w:contextualSpacing/>
        <w:jc w:val="both"/>
        <w:rPr>
          <w:rFonts w:ascii="Fira Sans Condensed" w:hAnsi="Fira Sans Condensed" w:cstheme="minorHAnsi"/>
          <w:color w:val="auto"/>
        </w:rPr>
      </w:pPr>
      <w:r w:rsidRPr="0073506B">
        <w:rPr>
          <w:rFonts w:ascii="Fira Sans Condensed" w:hAnsi="Fira Sans Condensed" w:cstheme="minorHAnsi"/>
          <w:color w:val="auto"/>
        </w:rPr>
        <w:t>CARE Kenya with support of UNHCR, through its Water, Sani</w:t>
      </w:r>
      <w:r w:rsidR="00B329AD" w:rsidRPr="0073506B">
        <w:rPr>
          <w:rFonts w:ascii="Fira Sans Condensed" w:hAnsi="Fira Sans Condensed" w:cstheme="minorHAnsi"/>
          <w:color w:val="auto"/>
        </w:rPr>
        <w:t xml:space="preserve">tation and Hygiene (WASH) department </w:t>
      </w:r>
      <w:r w:rsidR="001D0DD6" w:rsidRPr="0073506B">
        <w:rPr>
          <w:rFonts w:ascii="Fira Sans Condensed" w:hAnsi="Fira Sans Condensed" w:cstheme="minorHAnsi"/>
          <w:color w:val="auto"/>
        </w:rPr>
        <w:t>continue</w:t>
      </w:r>
      <w:r w:rsidR="00D4270E" w:rsidRPr="0073506B">
        <w:rPr>
          <w:rFonts w:ascii="Fira Sans Condensed" w:hAnsi="Fira Sans Condensed" w:cstheme="minorHAnsi"/>
          <w:color w:val="auto"/>
        </w:rPr>
        <w:t xml:space="preserve"> to supply clean and safe w</w:t>
      </w:r>
      <w:r w:rsidR="00B329AD" w:rsidRPr="0073506B">
        <w:rPr>
          <w:rFonts w:ascii="Fira Sans Condensed" w:hAnsi="Fira Sans Condensed" w:cstheme="minorHAnsi"/>
          <w:color w:val="auto"/>
        </w:rPr>
        <w:t>ater</w:t>
      </w:r>
      <w:r w:rsidR="00D4270E" w:rsidRPr="0073506B">
        <w:rPr>
          <w:rFonts w:ascii="Fira Sans Condensed" w:hAnsi="Fira Sans Condensed" w:cstheme="minorHAnsi"/>
          <w:color w:val="auto"/>
        </w:rPr>
        <w:t xml:space="preserve"> throughout the day to enable people observe hygiene measures. </w:t>
      </w:r>
      <w:r w:rsidR="008A7D94" w:rsidRPr="0073506B">
        <w:rPr>
          <w:rFonts w:ascii="Fira Sans Condensed" w:hAnsi="Fira Sans Condensed" w:cstheme="minorHAnsi"/>
          <w:color w:val="auto"/>
        </w:rPr>
        <w:t>CARE Kenya in collaboration with Film Aid and MSF continue to carry out mass sensitization using public address</w:t>
      </w:r>
      <w:r w:rsidR="00B329AD" w:rsidRPr="0073506B">
        <w:rPr>
          <w:rFonts w:ascii="Fira Sans Condensed" w:hAnsi="Fira Sans Condensed" w:cstheme="minorHAnsi"/>
          <w:color w:val="auto"/>
        </w:rPr>
        <w:t xml:space="preserve"> on control and prevention of Covid-</w:t>
      </w:r>
      <w:r w:rsidR="0013466E" w:rsidRPr="0073506B">
        <w:rPr>
          <w:rFonts w:ascii="Fira Sans Condensed" w:hAnsi="Fira Sans Condensed" w:cstheme="minorHAnsi"/>
          <w:color w:val="auto"/>
        </w:rPr>
        <w:t>19 in</w:t>
      </w:r>
      <w:r w:rsidR="00213679" w:rsidRPr="0073506B">
        <w:rPr>
          <w:rFonts w:ascii="Fira Sans Condensed" w:hAnsi="Fira Sans Condensed" w:cstheme="minorHAnsi"/>
          <w:color w:val="auto"/>
        </w:rPr>
        <w:t xml:space="preserve"> the camps.</w:t>
      </w:r>
    </w:p>
    <w:p w14:paraId="6D1E2C8D" w14:textId="77777777" w:rsidR="002A6A8C" w:rsidRPr="0073506B" w:rsidRDefault="002A6A8C" w:rsidP="004B4CE4">
      <w:pPr>
        <w:widowControl/>
        <w:autoSpaceDE/>
        <w:autoSpaceDN/>
        <w:spacing w:after="160"/>
        <w:contextualSpacing/>
        <w:jc w:val="both"/>
        <w:rPr>
          <w:rFonts w:ascii="Fira Sans Condensed" w:hAnsi="Fira Sans Condensed" w:cstheme="minorHAnsi"/>
          <w:color w:val="auto"/>
        </w:rPr>
      </w:pPr>
    </w:p>
    <w:p w14:paraId="70787F4A" w14:textId="3FE3F594" w:rsidR="001F4228" w:rsidRPr="008F6D12" w:rsidRDefault="002A5F3B" w:rsidP="003A3002">
      <w:pPr>
        <w:jc w:val="both"/>
        <w:rPr>
          <w:rFonts w:ascii="Fira Sans Condensed" w:hAnsi="Fira Sans Condensed" w:cs="Times New Roman"/>
        </w:rPr>
      </w:pPr>
      <w:r w:rsidRPr="0073506B">
        <w:rPr>
          <w:rFonts w:ascii="Fira Sans Condensed" w:hAnsi="Fira Sans Condensed" w:cstheme="minorHAnsi"/>
          <w:b/>
          <w:color w:val="auto"/>
        </w:rPr>
        <w:t xml:space="preserve">In Marsabit County, </w:t>
      </w:r>
      <w:r w:rsidRPr="0073506B">
        <w:rPr>
          <w:rFonts w:ascii="Fira Sans Condensed" w:hAnsi="Fira Sans Condensed" w:cstheme="minorHAnsi"/>
          <w:color w:val="auto"/>
        </w:rPr>
        <w:t>CARE</w:t>
      </w:r>
      <w:r w:rsidR="008415C0" w:rsidRPr="0073506B">
        <w:rPr>
          <w:rFonts w:ascii="Fira Sans Condensed" w:hAnsi="Fira Sans Condensed" w:cstheme="minorHAnsi"/>
          <w:color w:val="auto"/>
        </w:rPr>
        <w:t xml:space="preserve"> Kenya</w:t>
      </w:r>
      <w:r w:rsidRPr="0073506B">
        <w:rPr>
          <w:rFonts w:ascii="Fira Sans Condensed" w:hAnsi="Fira Sans Condensed" w:cstheme="minorHAnsi"/>
          <w:color w:val="auto"/>
        </w:rPr>
        <w:t xml:space="preserve"> through</w:t>
      </w:r>
      <w:r w:rsidRPr="0073506B">
        <w:rPr>
          <w:rFonts w:ascii="Fira Sans Condensed" w:hAnsi="Fira Sans Condensed" w:cstheme="minorHAnsi"/>
          <w:b/>
          <w:color w:val="auto"/>
        </w:rPr>
        <w:t xml:space="preserve"> </w:t>
      </w:r>
      <w:r w:rsidRPr="0073506B">
        <w:rPr>
          <w:rFonts w:ascii="Fira Sans Condensed" w:hAnsi="Fira Sans Condensed" w:cstheme="minorHAnsi"/>
          <w:color w:val="auto"/>
        </w:rPr>
        <w:t xml:space="preserve">the </w:t>
      </w:r>
      <w:r w:rsidRPr="0073506B">
        <w:rPr>
          <w:rFonts w:ascii="Fira Sans Condensed" w:hAnsi="Fira Sans Condensed" w:cs="Times New Roman"/>
          <w:color w:val="auto"/>
        </w:rPr>
        <w:t xml:space="preserve">FSD project has been guiding Community Based Facilitators to advance discussions on Gender Based Violence during VSLA meetings. </w:t>
      </w:r>
      <w:r w:rsidR="003A3002" w:rsidRPr="0073506B">
        <w:rPr>
          <w:rFonts w:ascii="Fira Sans Condensed" w:hAnsi="Fira Sans Condensed" w:cstheme="minorHAnsi"/>
          <w:color w:val="auto"/>
        </w:rPr>
        <w:t xml:space="preserve"> </w:t>
      </w:r>
      <w:r w:rsidRPr="0073506B">
        <w:rPr>
          <w:rFonts w:ascii="Fira Sans Condensed" w:hAnsi="Fira Sans Condensed" w:cstheme="minorHAnsi"/>
          <w:color w:val="auto"/>
        </w:rPr>
        <w:t xml:space="preserve">Most Gender Based Violence in the context of COVID – 19 emerges from the fact that women are enclosed in their households more so in the reduced mobility, which aggravates men position as sole providers for the household budgets. A cash transfer to the women would thus reduce aggressions towards them since they will be contributing to household budgets leading to the male counter parts appreciating their contribution. </w:t>
      </w:r>
      <w:r w:rsidR="001F4228" w:rsidRPr="00E559B9">
        <w:rPr>
          <w:rFonts w:ascii="Fira Sans Condensed" w:hAnsi="Fira Sans Condensed" w:cs="Times New Roman"/>
        </w:rPr>
        <w:t xml:space="preserve">The project teamed with Equity Bank </w:t>
      </w:r>
      <w:r w:rsidR="001F4228" w:rsidRPr="00E559B9">
        <w:rPr>
          <w:rFonts w:ascii="Fira Sans Condensed" w:hAnsi="Fira Sans Condensed" w:cs="Times New Roman"/>
        </w:rPr>
        <w:lastRenderedPageBreak/>
        <w:t xml:space="preserve">for loans to project beneficiaries to finance their businesses. </w:t>
      </w:r>
      <w:r w:rsidR="001F4228" w:rsidRPr="001F4228">
        <w:rPr>
          <w:rFonts w:ascii="Fira Sans Condensed" w:hAnsi="Fira Sans Condensed" w:cs="Times New Roman"/>
        </w:rPr>
        <w:t>Most Income Generating Activities (IGAs) are doing well hence providing women with income which they are using t</w:t>
      </w:r>
      <w:r w:rsidR="008F6D12">
        <w:rPr>
          <w:rFonts w:ascii="Fira Sans Condensed" w:hAnsi="Fira Sans Condensed" w:cs="Times New Roman"/>
        </w:rPr>
        <w:t xml:space="preserve">o supplement household budgets. </w:t>
      </w:r>
      <w:r w:rsidR="002D3176" w:rsidRPr="008F6D12">
        <w:rPr>
          <w:rFonts w:ascii="Fira Sans Condensed" w:hAnsi="Fira Sans Condensed" w:cs="Times New Roman"/>
        </w:rPr>
        <w:t xml:space="preserve">Banning of social gatherings </w:t>
      </w:r>
      <w:r w:rsidR="008F6D12" w:rsidRPr="008F6D12">
        <w:rPr>
          <w:rFonts w:ascii="Fira Sans Condensed" w:hAnsi="Fira Sans Condensed" w:cs="Times New Roman"/>
        </w:rPr>
        <w:t xml:space="preserve">has </w:t>
      </w:r>
      <w:r w:rsidR="002D3176" w:rsidRPr="008F6D12">
        <w:rPr>
          <w:rFonts w:ascii="Fira Sans Condensed" w:hAnsi="Fira Sans Condensed" w:cs="Times New Roman"/>
        </w:rPr>
        <w:t>affected Village Savings Loaning Associations (VSLAs) group meetings and effective service delivery.</w:t>
      </w:r>
    </w:p>
    <w:p w14:paraId="5392CCAE" w14:textId="77777777" w:rsidR="003A3002" w:rsidRPr="0073506B" w:rsidRDefault="003A3002" w:rsidP="003A3002">
      <w:pPr>
        <w:jc w:val="both"/>
        <w:rPr>
          <w:rFonts w:ascii="Fira Sans Condensed" w:hAnsi="Fira Sans Condensed" w:cstheme="minorHAnsi"/>
          <w:color w:val="auto"/>
        </w:rPr>
      </w:pPr>
    </w:p>
    <w:p w14:paraId="570D68B9" w14:textId="41DB6302" w:rsidR="002A5F3B" w:rsidRPr="0073506B" w:rsidRDefault="002A5F3B" w:rsidP="002A5F3B">
      <w:pPr>
        <w:jc w:val="both"/>
        <w:rPr>
          <w:rFonts w:ascii="Fira Sans Condensed" w:hAnsi="Fira Sans Condensed" w:cstheme="minorHAnsi"/>
          <w:color w:val="auto"/>
          <w:lang w:val="en-GB"/>
        </w:rPr>
      </w:pPr>
      <w:r w:rsidRPr="0073506B">
        <w:rPr>
          <w:rFonts w:ascii="Fira Sans Condensed" w:hAnsi="Fira Sans Condensed"/>
          <w:noProof/>
          <w:color w:val="auto"/>
        </w:rPr>
        <mc:AlternateContent>
          <mc:Choice Requires="wps">
            <w:drawing>
              <wp:anchor distT="45720" distB="45720" distL="114300" distR="114300" simplePos="0" relativeHeight="251744256" behindDoc="0" locked="0" layoutInCell="1" allowOverlap="1" wp14:anchorId="60526256" wp14:editId="36A7D659">
                <wp:simplePos x="0" y="0"/>
                <wp:positionH relativeFrom="margin">
                  <wp:align>left</wp:align>
                </wp:positionH>
                <wp:positionV relativeFrom="paragraph">
                  <wp:posOffset>63500</wp:posOffset>
                </wp:positionV>
                <wp:extent cx="3695700" cy="2800350"/>
                <wp:effectExtent l="0" t="0" r="19050"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800350"/>
                        </a:xfrm>
                        <a:prstGeom prst="rect">
                          <a:avLst/>
                        </a:prstGeom>
                        <a:solidFill>
                          <a:srgbClr val="FFFFFF"/>
                        </a:solidFill>
                        <a:ln w="9525">
                          <a:solidFill>
                            <a:schemeClr val="accent6"/>
                          </a:solidFill>
                          <a:miter lim="800000"/>
                          <a:headEnd/>
                          <a:tailEnd/>
                        </a:ln>
                      </wps:spPr>
                      <wps:txbx>
                        <w:txbxContent>
                          <w:p w14:paraId="61DD5033" w14:textId="55251EC1" w:rsidR="002A5F3B" w:rsidRDefault="002A5F3B" w:rsidP="002A5F3B">
                            <w:pPr>
                              <w:rPr>
                                <w14:textOutline w14:w="9525" w14:cap="rnd" w14:cmpd="sng" w14:algn="ctr">
                                  <w14:solidFill>
                                    <w14:schemeClr w14:val="accent6">
                                      <w14:lumMod w14:val="75000"/>
                                    </w14:schemeClr>
                                  </w14:solidFill>
                                  <w14:prstDash w14:val="solid"/>
                                  <w14:bevel/>
                                </w14:textOutline>
                              </w:rPr>
                            </w:pPr>
                            <w:r>
                              <w:rPr>
                                <w:rFonts w:asciiTheme="minorHAnsi" w:eastAsiaTheme="minorHAnsi" w:hAnsiTheme="minorHAnsi" w:cstheme="minorBidi"/>
                                <w:noProof/>
                                <w:color w:val="auto"/>
                                <w:sz w:val="20"/>
                                <w:szCs w:val="20"/>
                              </w:rPr>
                              <w:drawing>
                                <wp:inline distT="0" distB="0" distL="0" distR="0" wp14:anchorId="59B3CD71" wp14:editId="1ADA8E88">
                                  <wp:extent cx="4064917" cy="2026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064917" cy="20265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26256" id="Text Box 35" o:spid="_x0000_s1035" type="#_x0000_t202" style="position:absolute;left:0;text-align:left;margin-left:0;margin-top:5pt;width:291pt;height:220.5pt;z-index:251744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" strokecolor="#f79646 [3209]">
                <v:textbox>
                  <w:txbxContent>
                    <w:p w14:paraId="61DD5033" w14:textId="55251EC1" w:rsidR="002A5F3B" w:rsidRDefault="002A5F3B" w:rsidP="002A5F3B">
                      <w:pPr>
                        <w:rPr>
                          <w14:textOutline w14:w="9525" w14:cap="rnd" w14:cmpd="sng" w14:algn="ctr">
                            <w14:solidFill>
                              <w14:schemeClr w14:val="accent6">
                                <w14:lumMod w14:val="75000"/>
                              </w14:schemeClr>
                            </w14:solidFill>
                            <w14:prstDash w14:val="solid"/>
                            <w14:bevel/>
                          </w14:textOutline>
                        </w:rPr>
                      </w:pPr>
                      <w:r>
                        <w:rPr>
                          <w:rFonts w:asciiTheme="minorHAnsi" w:eastAsiaTheme="minorHAnsi" w:hAnsiTheme="minorHAnsi" w:cstheme="minorBidi"/>
                          <w:noProof/>
                          <w:color w:val="auto"/>
                          <w:sz w:val="20"/>
                          <w:szCs w:val="20"/>
                        </w:rPr>
                        <w:drawing>
                          <wp:inline distT="0" distB="0" distL="0" distR="0" wp14:anchorId="59B3CD71" wp14:editId="1ADA8E88">
                            <wp:extent cx="4064917" cy="2026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064917" cy="2026521"/>
                                    </a:xfrm>
                                    <a:prstGeom prst="rect">
                                      <a:avLst/>
                                    </a:prstGeom>
                                    <a:noFill/>
                                    <a:ln>
                                      <a:noFill/>
                                    </a:ln>
                                  </pic:spPr>
                                </pic:pic>
                              </a:graphicData>
                            </a:graphic>
                          </wp:inline>
                        </w:drawing>
                      </w:r>
                    </w:p>
                  </w:txbxContent>
                </v:textbox>
                <w10:wrap type="square" anchorx="margin"/>
              </v:shape>
            </w:pict>
          </mc:Fallback>
        </mc:AlternateContent>
      </w:r>
      <w:r w:rsidRPr="0073506B">
        <w:rPr>
          <w:rFonts w:ascii="Fira Sans Condensed" w:eastAsia="Calibri" w:hAnsi="Fira Sans Condensed" w:cstheme="minorHAnsi"/>
          <w:color w:val="auto"/>
        </w:rPr>
        <w:t xml:space="preserve">The County Government has notified development partners on gaps related to strengthening the health facilities in provision of equipment like </w:t>
      </w:r>
      <w:r w:rsidRPr="0073506B">
        <w:rPr>
          <w:rFonts w:ascii="Fira Sans Condensed" w:hAnsi="Fira Sans Condensed" w:cstheme="minorHAnsi"/>
          <w:color w:val="auto"/>
          <w:lang w:val="en-GB"/>
        </w:rPr>
        <w:t xml:space="preserve">Personal Protective Equipment’s (PPEs) for health care workers, </w:t>
      </w:r>
      <w:r w:rsidRPr="0073506B">
        <w:rPr>
          <w:rFonts w:ascii="Fira Sans Condensed" w:eastAsia="Calibri" w:hAnsi="Fira Sans Condensed" w:cstheme="minorHAnsi"/>
          <w:color w:val="auto"/>
        </w:rPr>
        <w:t xml:space="preserve">Protective </w:t>
      </w:r>
      <w:r w:rsidRPr="0073506B">
        <w:rPr>
          <w:rFonts w:ascii="Fira Sans Condensed" w:hAnsi="Fira Sans Condensed" w:cstheme="minorHAnsi"/>
          <w:color w:val="auto"/>
          <w:lang w:val="en-GB"/>
        </w:rPr>
        <w:t xml:space="preserve">Infra-Red thermo-scanners and </w:t>
      </w:r>
      <w:r w:rsidRPr="0073506B">
        <w:rPr>
          <w:rFonts w:ascii="Fira Sans Condensed" w:eastAsia="Calibri" w:hAnsi="Fira Sans Condensed" w:cstheme="minorHAnsi"/>
          <w:color w:val="auto"/>
        </w:rPr>
        <w:t xml:space="preserve">facilitation of County Government to </w:t>
      </w:r>
      <w:r w:rsidRPr="0073506B">
        <w:rPr>
          <w:rFonts w:ascii="Fira Sans Condensed" w:hAnsi="Fira Sans Condensed" w:cstheme="minorHAnsi"/>
          <w:color w:val="auto"/>
          <w:lang w:val="en-GB"/>
        </w:rPr>
        <w:t>train health care workers. The other prominent gap would be the public sensitization through talk shows in Local FM radio stations and dissemination of Information education materials.</w:t>
      </w:r>
    </w:p>
    <w:p w14:paraId="387770C7" w14:textId="4A953D17" w:rsidR="002A5F3B" w:rsidRPr="0073506B" w:rsidRDefault="002A5F3B" w:rsidP="002A5F3B">
      <w:pPr>
        <w:jc w:val="both"/>
        <w:rPr>
          <w:rFonts w:ascii="Fira Sans Condensed" w:hAnsi="Fira Sans Condensed" w:cstheme="minorHAnsi"/>
          <w:color w:val="auto"/>
        </w:rPr>
      </w:pPr>
      <w:r w:rsidRPr="0073506B">
        <w:rPr>
          <w:rFonts w:ascii="Fira Sans Condensed" w:hAnsi="Fira Sans Condensed"/>
          <w:noProof/>
          <w:color w:val="auto"/>
        </w:rPr>
        <mc:AlternateContent>
          <mc:Choice Requires="wps">
            <w:drawing>
              <wp:anchor distT="0" distB="0" distL="114300" distR="114300" simplePos="0" relativeHeight="251745280" behindDoc="0" locked="0" layoutInCell="1" allowOverlap="1" wp14:anchorId="53936C6F" wp14:editId="04A97D55">
                <wp:simplePos x="0" y="0"/>
                <wp:positionH relativeFrom="page">
                  <wp:posOffset>771526</wp:posOffset>
                </wp:positionH>
                <wp:positionV relativeFrom="paragraph">
                  <wp:posOffset>137160</wp:posOffset>
                </wp:positionV>
                <wp:extent cx="3429000" cy="54292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79E01" w14:textId="5B47E18E" w:rsidR="002A5F3B" w:rsidRPr="003328D1" w:rsidRDefault="003328D1" w:rsidP="003328D1">
                            <w:pPr>
                              <w:pStyle w:val="Caption"/>
                              <w:rPr>
                                <w:rFonts w:ascii="Fira Sans Condensed" w:hAnsi="Fira Sans Condensed" w:cs="Times New Roman"/>
                                <w:b/>
                                <w:color w:val="auto"/>
                              </w:rPr>
                            </w:pPr>
                            <w:r w:rsidRPr="00E57DE8">
                              <w:rPr>
                                <w:rFonts w:ascii="Fira Sans Condensed" w:hAnsi="Fira Sans Condensed" w:cs="Times New Roman"/>
                                <w:color w:val="auto"/>
                              </w:rPr>
                              <w:t xml:space="preserve">Lpusi group in Lontolio being trained on Business ideas and advantages of being in a group. </w:t>
                            </w:r>
                            <w:r w:rsidRPr="00E57DE8">
                              <w:rPr>
                                <w:rFonts w:ascii="Fira Sans Condensed" w:hAnsi="Fira Sans Condensed" w:cstheme="minorHAnsi"/>
                                <w:color w:val="auto"/>
                              </w:rPr>
                              <w:t>Dece</w:t>
                            </w:r>
                            <w:r w:rsidR="00F6502F" w:rsidRPr="00E57DE8">
                              <w:rPr>
                                <w:rFonts w:ascii="Fira Sans Condensed" w:hAnsi="Fira Sans Condensed" w:cstheme="minorHAnsi"/>
                                <w:color w:val="auto"/>
                              </w:rPr>
                              <w:t>mber 2020</w:t>
                            </w:r>
                            <w:r w:rsidR="002A5F3B" w:rsidRPr="00E57DE8">
                              <w:rPr>
                                <w:rFonts w:ascii="Fira Sans Condensed" w:hAnsi="Fira Sans Condensed" w:cstheme="minorHAnsi"/>
                                <w:color w:val="auto"/>
                              </w:rPr>
                              <w:t>. /CARE Kenya</w:t>
                            </w:r>
                            <w:r w:rsidR="002A5F3B" w:rsidRPr="003328D1">
                              <w:rPr>
                                <w:rFonts w:ascii="Fira Sans Condensed" w:hAnsi="Fira Sans Condensed" w:cstheme="minorHAnsi"/>
                                <w:b/>
                                <w:color w:val="auto"/>
                              </w:rPr>
                              <w:t>.</w:t>
                            </w:r>
                          </w:p>
                          <w:p w14:paraId="0FD57BCA" w14:textId="77777777" w:rsidR="002A5F3B" w:rsidRDefault="002A5F3B" w:rsidP="002A5F3B">
                            <w:pPr>
                              <w:pStyle w:val="Caption"/>
                              <w:jc w:val="both"/>
                              <w:rPr>
                                <w:b/>
                                <w:color w:val="auto"/>
                                <w:sz w:val="22"/>
                                <w:szCs w:val="22"/>
                              </w:rPr>
                            </w:pPr>
                          </w:p>
                          <w:p w14:paraId="0BFA9C53" w14:textId="77777777" w:rsidR="002A5F3B" w:rsidRDefault="002A5F3B" w:rsidP="002A5F3B">
                            <w:pPr>
                              <w:jc w:val="both"/>
                              <w:rPr>
                                <w:rFonts w:asciiTheme="minorHAnsi" w:eastAsiaTheme="minorHAnsi" w:hAnsiTheme="minorHAnsi" w:cstheme="minorHAnsi"/>
                                <w:b/>
                                <w:i/>
                                <w:color w:val="auto"/>
                                <w:sz w:val="20"/>
                                <w:szCs w:val="20"/>
                              </w:rPr>
                            </w:pPr>
                          </w:p>
                          <w:p w14:paraId="284BC883" w14:textId="77777777" w:rsidR="002A5F3B" w:rsidRDefault="002A5F3B" w:rsidP="002A5F3B">
                            <w:pPr>
                              <w:jc w:val="center"/>
                              <w:rPr>
                                <w:rFonts w:ascii="Fira Sans Condensed" w:hAnsi="Fira Sans Condensed" w:cs="Arial"/>
                                <w:color w:val="auto"/>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36C6F" id="Text Box 39" o:spid="_x0000_s1036" type="#_x0000_t202" style="position:absolute;left:0;text-align:left;margin-left:60.75pt;margin-top:10.8pt;width:270pt;height:42.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" stroked="f">
                <v:textbox>
                  <w:txbxContent>
                    <w:p w14:paraId="69D79E01" w14:textId="5B47E18E" w:rsidR="002A5F3B" w:rsidRPr="003328D1" w:rsidRDefault="003328D1" w:rsidP="003328D1">
                      <w:pPr>
                        <w:pStyle w:val="Caption"/>
                        <w:rPr>
                          <w:rFonts w:ascii="Fira Sans Condensed" w:hAnsi="Fira Sans Condensed" w:cs="Times New Roman"/>
                          <w:b/>
                          <w:color w:val="auto"/>
                        </w:rPr>
                      </w:pPr>
                      <w:r w:rsidRPr="00E57DE8">
                        <w:rPr>
                          <w:rFonts w:ascii="Fira Sans Condensed" w:hAnsi="Fira Sans Condensed" w:cs="Times New Roman"/>
                          <w:color w:val="auto"/>
                        </w:rPr>
                        <w:t xml:space="preserve">Lpusi group in Lontolio being trained on Business ideas and advantages of being in a group. </w:t>
                      </w:r>
                      <w:r w:rsidRPr="00E57DE8">
                        <w:rPr>
                          <w:rFonts w:ascii="Fira Sans Condensed" w:hAnsi="Fira Sans Condensed" w:cstheme="minorHAnsi"/>
                          <w:color w:val="auto"/>
                        </w:rPr>
                        <w:t>Dece</w:t>
                      </w:r>
                      <w:r w:rsidR="00F6502F" w:rsidRPr="00E57DE8">
                        <w:rPr>
                          <w:rFonts w:ascii="Fira Sans Condensed" w:hAnsi="Fira Sans Condensed" w:cstheme="minorHAnsi"/>
                          <w:color w:val="auto"/>
                        </w:rPr>
                        <w:t>mber 2020</w:t>
                      </w:r>
                      <w:r w:rsidR="002A5F3B" w:rsidRPr="00E57DE8">
                        <w:rPr>
                          <w:rFonts w:ascii="Fira Sans Condensed" w:hAnsi="Fira Sans Condensed" w:cstheme="minorHAnsi"/>
                          <w:color w:val="auto"/>
                        </w:rPr>
                        <w:t>. /CARE Kenya</w:t>
                      </w:r>
                      <w:r w:rsidR="002A5F3B" w:rsidRPr="003328D1">
                        <w:rPr>
                          <w:rFonts w:ascii="Fira Sans Condensed" w:hAnsi="Fira Sans Condensed" w:cstheme="minorHAnsi"/>
                          <w:b/>
                          <w:color w:val="auto"/>
                        </w:rPr>
                        <w:t>.</w:t>
                      </w:r>
                    </w:p>
                    <w:p w14:paraId="0FD57BCA" w14:textId="77777777" w:rsidR="002A5F3B" w:rsidRDefault="002A5F3B" w:rsidP="002A5F3B">
                      <w:pPr>
                        <w:pStyle w:val="Caption"/>
                        <w:jc w:val="both"/>
                        <w:rPr>
                          <w:b/>
                          <w:color w:val="auto"/>
                          <w:sz w:val="22"/>
                          <w:szCs w:val="22"/>
                        </w:rPr>
                      </w:pPr>
                    </w:p>
                    <w:p w14:paraId="0BFA9C53" w14:textId="77777777" w:rsidR="002A5F3B" w:rsidRDefault="002A5F3B" w:rsidP="002A5F3B">
                      <w:pPr>
                        <w:jc w:val="both"/>
                        <w:rPr>
                          <w:rFonts w:asciiTheme="minorHAnsi" w:eastAsiaTheme="minorHAnsi" w:hAnsiTheme="minorHAnsi" w:cstheme="minorHAnsi"/>
                          <w:b/>
                          <w:i/>
                          <w:color w:val="auto"/>
                          <w:sz w:val="20"/>
                          <w:szCs w:val="20"/>
                        </w:rPr>
                      </w:pPr>
                    </w:p>
                    <w:p w14:paraId="284BC883" w14:textId="77777777" w:rsidR="002A5F3B" w:rsidRDefault="002A5F3B" w:rsidP="002A5F3B">
                      <w:pPr>
                        <w:jc w:val="center"/>
                        <w:rPr>
                          <w:rFonts w:ascii="Fira Sans Condensed" w:hAnsi="Fira Sans Condensed" w:cs="Arial"/>
                          <w:color w:val="auto"/>
                          <w:sz w:val="18"/>
                        </w:rPr>
                      </w:pPr>
                    </w:p>
                  </w:txbxContent>
                </v:textbox>
                <w10:wrap anchorx="page"/>
              </v:shape>
            </w:pict>
          </mc:Fallback>
        </mc:AlternateContent>
      </w:r>
    </w:p>
    <w:p w14:paraId="5CB5FF8C" w14:textId="7BB90DB4" w:rsidR="00F6502F" w:rsidRPr="0073506B" w:rsidRDefault="00F40C59" w:rsidP="00F6502F">
      <w:pPr>
        <w:adjustRightInd w:val="0"/>
        <w:jc w:val="both"/>
        <w:rPr>
          <w:rFonts w:ascii="Fira Sans Condensed" w:eastAsiaTheme="minorEastAsia" w:hAnsi="Fira Sans Condensed" w:cs="Times New Roman"/>
          <w:color w:val="auto"/>
        </w:rPr>
      </w:pPr>
      <w:r w:rsidRPr="0073506B">
        <w:rPr>
          <w:rFonts w:ascii="Fira Sans Condensed" w:hAnsi="Fira Sans Condensed" w:cs="Times New Roman"/>
          <w:color w:val="auto"/>
        </w:rPr>
        <w:t xml:space="preserve">Over the last 8 months, </w:t>
      </w:r>
      <w:r w:rsidR="007C7000" w:rsidRPr="0073506B">
        <w:rPr>
          <w:rFonts w:ascii="Fira Sans Condensed" w:hAnsi="Fira Sans Condensed" w:cs="Times New Roman"/>
          <w:color w:val="auto"/>
        </w:rPr>
        <w:t>the</w:t>
      </w:r>
      <w:r w:rsidRPr="0073506B">
        <w:rPr>
          <w:rFonts w:ascii="Fira Sans Condensed" w:hAnsi="Fira Sans Condensed" w:cs="Times New Roman"/>
          <w:color w:val="auto"/>
        </w:rPr>
        <w:t xml:space="preserve"> FSD Project made efficient and effective </w:t>
      </w:r>
      <w:r w:rsidR="00F6502F" w:rsidRPr="0073506B">
        <w:rPr>
          <w:rFonts w:ascii="Fira Sans Condensed" w:hAnsi="Fira Sans Condensed" w:cs="Times New Roman"/>
          <w:color w:val="auto"/>
        </w:rPr>
        <w:t>adjustment</w:t>
      </w:r>
      <w:r w:rsidRPr="0073506B">
        <w:rPr>
          <w:rFonts w:ascii="Fira Sans Condensed" w:hAnsi="Fira Sans Condensed" w:cs="Times New Roman"/>
          <w:color w:val="auto"/>
        </w:rPr>
        <w:t xml:space="preserve">s </w:t>
      </w:r>
      <w:r w:rsidR="00F6502F" w:rsidRPr="0073506B">
        <w:rPr>
          <w:rFonts w:ascii="Fira Sans Condensed" w:hAnsi="Fira Sans Condensed" w:cs="Times New Roman"/>
          <w:color w:val="auto"/>
        </w:rPr>
        <w:t>that improved quality and reach include</w:t>
      </w:r>
      <w:r w:rsidR="00F6502F" w:rsidRPr="0073506B">
        <w:rPr>
          <w:rFonts w:ascii="Fira Sans Condensed" w:eastAsiaTheme="minorEastAsia" w:hAnsi="Fira Sans Condensed" w:cs="Times New Roman"/>
          <w:color w:val="auto"/>
        </w:rPr>
        <w:t xml:space="preserve">: </w:t>
      </w:r>
      <w:r w:rsidR="00F6502F" w:rsidRPr="0073506B">
        <w:rPr>
          <w:rFonts w:ascii="Fira Sans Condensed" w:hAnsi="Fira Sans Condensed" w:cs="Times New Roman"/>
          <w:color w:val="auto"/>
        </w:rPr>
        <w:t>Inte</w:t>
      </w:r>
      <w:r w:rsidR="006C2723">
        <w:rPr>
          <w:rFonts w:ascii="Fira Sans Condensed" w:hAnsi="Fira Sans Condensed" w:cs="Times New Roman"/>
          <w:color w:val="auto"/>
        </w:rPr>
        <w:t>grating peer learning with COVID</w:t>
      </w:r>
      <w:r w:rsidR="00F6502F" w:rsidRPr="0073506B">
        <w:rPr>
          <w:rFonts w:ascii="Fira Sans Condensed" w:hAnsi="Fira Sans Condensed" w:cs="Times New Roman"/>
          <w:color w:val="auto"/>
        </w:rPr>
        <w:t xml:space="preserve"> 19 and its preventive measures (topics) during group meetings since it reduced the chances of contracting the virus; Monthly group meetings </w:t>
      </w:r>
      <w:r w:rsidR="005601E6" w:rsidRPr="0073506B">
        <w:rPr>
          <w:rFonts w:ascii="Fira Sans Condensed" w:hAnsi="Fira Sans Condensed" w:cs="Times New Roman"/>
          <w:color w:val="auto"/>
        </w:rPr>
        <w:t xml:space="preserve">were </w:t>
      </w:r>
      <w:r w:rsidR="00F6502F" w:rsidRPr="0073506B">
        <w:rPr>
          <w:rFonts w:ascii="Fira Sans Condensed" w:hAnsi="Fira Sans Condensed" w:cs="Times New Roman"/>
          <w:color w:val="auto"/>
        </w:rPr>
        <w:t>reduced to sub groups- meetings conduct</w:t>
      </w:r>
      <w:r w:rsidR="005601E6" w:rsidRPr="0073506B">
        <w:rPr>
          <w:rFonts w:ascii="Fira Sans Condensed" w:hAnsi="Fira Sans Condensed" w:cs="Times New Roman"/>
          <w:color w:val="auto"/>
        </w:rPr>
        <w:t xml:space="preserve">ed in sub groups of 4-5 people - </w:t>
      </w:r>
      <w:r w:rsidR="00F6502F" w:rsidRPr="0073506B">
        <w:rPr>
          <w:rFonts w:ascii="Fira Sans Condensed" w:hAnsi="Fira Sans Condensed" w:cs="Times New Roman"/>
          <w:color w:val="auto"/>
        </w:rPr>
        <w:t>activity based monitoring frequently</w:t>
      </w:r>
      <w:r w:rsidR="005601E6" w:rsidRPr="0073506B">
        <w:rPr>
          <w:rFonts w:ascii="Fira Sans Condensed" w:hAnsi="Fira Sans Condensed" w:cs="Times New Roman"/>
          <w:color w:val="auto"/>
        </w:rPr>
        <w:t xml:space="preserve"> was also</w:t>
      </w:r>
      <w:r w:rsidR="00F6502F" w:rsidRPr="0073506B">
        <w:rPr>
          <w:rFonts w:ascii="Fira Sans Condensed" w:hAnsi="Fira Sans Condensed" w:cs="Times New Roman"/>
          <w:color w:val="auto"/>
        </w:rPr>
        <w:t xml:space="preserve"> done on wee</w:t>
      </w:r>
      <w:r w:rsidR="005601E6" w:rsidRPr="0073506B">
        <w:rPr>
          <w:rFonts w:ascii="Fira Sans Condensed" w:hAnsi="Fira Sans Condensed" w:cs="Times New Roman"/>
          <w:color w:val="auto"/>
        </w:rPr>
        <w:t>kly basis with project partners and i</w:t>
      </w:r>
      <w:r w:rsidR="00F6502F" w:rsidRPr="0073506B">
        <w:rPr>
          <w:rFonts w:ascii="Fira Sans Condensed" w:hAnsi="Fira Sans Condensed" w:cs="Times New Roman"/>
          <w:color w:val="auto"/>
        </w:rPr>
        <w:t>mproved visual in</w:t>
      </w:r>
      <w:r w:rsidR="005601E6" w:rsidRPr="0073506B">
        <w:rPr>
          <w:rFonts w:ascii="Fira Sans Condensed" w:hAnsi="Fira Sans Condensed" w:cs="Times New Roman"/>
          <w:color w:val="auto"/>
        </w:rPr>
        <w:t>tegrated monitoring approaches.</w:t>
      </w:r>
    </w:p>
    <w:p w14:paraId="7F63B52D" w14:textId="77777777" w:rsidR="002A5F3B" w:rsidRPr="0073506B" w:rsidRDefault="002A5F3B" w:rsidP="004B4CE4">
      <w:pPr>
        <w:widowControl/>
        <w:autoSpaceDE/>
        <w:autoSpaceDN/>
        <w:spacing w:after="160"/>
        <w:contextualSpacing/>
        <w:jc w:val="both"/>
        <w:rPr>
          <w:rFonts w:ascii="Fira Sans Condensed" w:hAnsi="Fira Sans Condensed" w:cstheme="minorHAnsi"/>
          <w:color w:val="auto"/>
        </w:rPr>
      </w:pPr>
    </w:p>
    <w:p w14:paraId="1E8319B7" w14:textId="33E339EB" w:rsidR="0015217E" w:rsidRPr="00886A35" w:rsidRDefault="00D856D7" w:rsidP="00886A35">
      <w:pPr>
        <w:jc w:val="both"/>
        <w:rPr>
          <w:b/>
        </w:rPr>
      </w:pPr>
      <w:r w:rsidRPr="0073506B">
        <w:rPr>
          <w:rFonts w:ascii="Fira Sans Condensed" w:hAnsi="Fira Sans Condensed" w:cstheme="minorHAnsi"/>
          <w:color w:val="auto"/>
        </w:rPr>
        <w:t xml:space="preserve">In the </w:t>
      </w:r>
      <w:r w:rsidRPr="0073506B">
        <w:rPr>
          <w:rFonts w:ascii="Fira Sans Condensed" w:hAnsi="Fira Sans Condensed" w:cstheme="minorHAnsi"/>
          <w:b/>
          <w:color w:val="auto"/>
        </w:rPr>
        <w:t>informal settlements of Nairobi,</w:t>
      </w:r>
      <w:r w:rsidRPr="0073506B">
        <w:rPr>
          <w:rFonts w:ascii="Fira Sans Condensed" w:hAnsi="Fira Sans Condensed" w:cstheme="minorHAnsi"/>
          <w:color w:val="auto"/>
        </w:rPr>
        <w:t xml:space="preserve"> through the </w:t>
      </w:r>
      <w:r w:rsidRPr="003120CE">
        <w:rPr>
          <w:rFonts w:ascii="Fira Sans Condensed" w:hAnsi="Fira Sans Condensed" w:cstheme="minorHAnsi"/>
          <w:b/>
          <w:color w:val="auto"/>
        </w:rPr>
        <w:t>Adolescent Empowerment Project (AEP)</w:t>
      </w:r>
      <w:r w:rsidRPr="0073506B">
        <w:rPr>
          <w:rFonts w:ascii="Fira Sans Condensed" w:hAnsi="Fira Sans Condensed" w:cstheme="minorHAnsi"/>
          <w:color w:val="auto"/>
        </w:rPr>
        <w:t xml:space="preserve"> implemented in </w:t>
      </w:r>
      <w:r w:rsidRPr="0073506B">
        <w:rPr>
          <w:rFonts w:ascii="Fira Sans Condensed" w:hAnsi="Fira Sans Condensed" w:cstheme="minorHAnsi"/>
          <w:b/>
          <w:color w:val="auto"/>
        </w:rPr>
        <w:t>Mukuru and Kajiado Central sub-County</w:t>
      </w:r>
      <w:r w:rsidR="00C40600" w:rsidRPr="0073506B">
        <w:rPr>
          <w:rFonts w:ascii="Fira Sans Condensed" w:hAnsi="Fira Sans Condensed" w:cstheme="minorHAnsi"/>
          <w:color w:val="auto"/>
        </w:rPr>
        <w:t>, CARE</w:t>
      </w:r>
      <w:r w:rsidRPr="0073506B">
        <w:rPr>
          <w:rFonts w:ascii="Fira Sans Condensed" w:hAnsi="Fira Sans Condensed"/>
          <w:color w:val="auto"/>
        </w:rPr>
        <w:t xml:space="preserve"> </w:t>
      </w:r>
      <w:r w:rsidR="004666AC" w:rsidRPr="0073506B">
        <w:rPr>
          <w:rFonts w:ascii="Fira Sans Condensed" w:hAnsi="Fira Sans Condensed"/>
          <w:color w:val="auto"/>
        </w:rPr>
        <w:t xml:space="preserve">Kenya </w:t>
      </w:r>
      <w:r w:rsidRPr="0073506B">
        <w:rPr>
          <w:rFonts w:ascii="Fira Sans Condensed" w:hAnsi="Fira Sans Condensed"/>
          <w:color w:val="auto"/>
        </w:rPr>
        <w:t xml:space="preserve">is now working with Mteja Technologies, a mass messaging service providers, to send messages to adolescents through their parents and guardians to assess </w:t>
      </w:r>
      <w:r w:rsidRPr="000B56EC">
        <w:rPr>
          <w:rFonts w:ascii="Fira Sans Condensed" w:hAnsi="Fira Sans Condensed"/>
          <w:color w:val="auto"/>
        </w:rPr>
        <w:t>how they are coping during this period; Adolescents Sexual Reproductive Health</w:t>
      </w:r>
      <w:r w:rsidR="00686362" w:rsidRPr="000B56EC">
        <w:rPr>
          <w:rFonts w:ascii="Fira Sans Condensed" w:hAnsi="Fira Sans Condensed"/>
          <w:color w:val="auto"/>
        </w:rPr>
        <w:t xml:space="preserve"> (ASRH) and </w:t>
      </w:r>
      <w:r w:rsidR="00686362" w:rsidRPr="000B56EC">
        <w:rPr>
          <w:rFonts w:ascii="Fira Sans Condensed" w:hAnsi="Fira Sans Condensed"/>
        </w:rPr>
        <w:t xml:space="preserve">Financial literacy messages </w:t>
      </w:r>
      <w:r w:rsidR="000B56EC" w:rsidRPr="000B56EC">
        <w:rPr>
          <w:rFonts w:ascii="Fira Sans Condensed" w:hAnsi="Fira Sans Condensed"/>
        </w:rPr>
        <w:t xml:space="preserve">that </w:t>
      </w:r>
      <w:r w:rsidR="00686362" w:rsidRPr="000B56EC">
        <w:rPr>
          <w:rFonts w:ascii="Fira Sans Condensed" w:hAnsi="Fira Sans Condensed"/>
        </w:rPr>
        <w:t>are being sent to the adolescents through the mass messaging Mteja platform has improved quality and reach in the pro</w:t>
      </w:r>
      <w:r w:rsidR="000B56EC" w:rsidRPr="000B56EC">
        <w:rPr>
          <w:rFonts w:ascii="Fira Sans Condensed" w:hAnsi="Fira Sans Condensed"/>
        </w:rPr>
        <w:t>gramming</w:t>
      </w:r>
      <w:r w:rsidR="000B56EC" w:rsidRPr="000B56EC">
        <w:rPr>
          <w:rFonts w:ascii="Fira Sans Condensed" w:hAnsi="Fira Sans Condensed"/>
          <w:color w:val="auto"/>
        </w:rPr>
        <w:t xml:space="preserve">. </w:t>
      </w:r>
      <w:r w:rsidR="00A5418C" w:rsidRPr="000B56EC">
        <w:rPr>
          <w:rFonts w:ascii="Fira Sans Condensed" w:hAnsi="Fira Sans Condensed" w:cstheme="minorHAnsi"/>
          <w:color w:val="auto"/>
        </w:rPr>
        <w:t>Approximately 70</w:t>
      </w:r>
      <w:r w:rsidRPr="000B56EC">
        <w:rPr>
          <w:rFonts w:ascii="Fira Sans Condensed" w:hAnsi="Fira Sans Condensed" w:cstheme="minorHAnsi"/>
          <w:color w:val="auto"/>
        </w:rPr>
        <w:t xml:space="preserve"> individuals have received direct messages, and 88 individuals received indirect message in the reporting periods</w:t>
      </w:r>
      <w:r w:rsidR="00A5418C" w:rsidRPr="000B56EC">
        <w:rPr>
          <w:rFonts w:ascii="Fira Sans Condensed" w:hAnsi="Fira Sans Condensed"/>
          <w:color w:val="auto"/>
        </w:rPr>
        <w:t xml:space="preserve">. </w:t>
      </w:r>
      <w:r w:rsidRPr="000B56EC">
        <w:rPr>
          <w:rFonts w:ascii="Fira Sans Condensed" w:hAnsi="Fira Sans Condensed"/>
          <w:color w:val="auto"/>
        </w:rPr>
        <w:t>With only a few classes (classes 4&amp; 8, &amp; form 4) having reopened school, AEP se</w:t>
      </w:r>
      <w:r w:rsidR="009A50A2" w:rsidRPr="000B56EC">
        <w:rPr>
          <w:rFonts w:ascii="Fira Sans Condensed" w:hAnsi="Fira Sans Condensed"/>
          <w:color w:val="auto"/>
        </w:rPr>
        <w:t xml:space="preserve">ssions are not being conducted. </w:t>
      </w:r>
      <w:r w:rsidR="0015217E" w:rsidRPr="000B56EC">
        <w:rPr>
          <w:rFonts w:ascii="Fira Sans Condensed" w:hAnsi="Fira Sans Condensed"/>
          <w:color w:val="000000"/>
        </w:rPr>
        <w:t xml:space="preserve">The AEP project completed delivery of hand washing facilities, sanitizers, and sanitary towels in Mukuru and Kajiado to AEP beneficiaries and community members. </w:t>
      </w:r>
      <w:r w:rsidRPr="000B56EC">
        <w:rPr>
          <w:rFonts w:ascii="Fira Sans Condensed" w:hAnsi="Fira Sans Condensed" w:cstheme="minorHAnsi"/>
          <w:color w:val="auto"/>
        </w:rPr>
        <w:t xml:space="preserve">There are existing gaps within the AEP Covid-19 response that require more support and </w:t>
      </w:r>
      <w:r w:rsidR="00C40600" w:rsidRPr="000B56EC">
        <w:rPr>
          <w:rFonts w:ascii="Fira Sans Condensed" w:hAnsi="Fira Sans Condensed" w:cstheme="minorHAnsi"/>
          <w:color w:val="auto"/>
        </w:rPr>
        <w:t xml:space="preserve">these </w:t>
      </w:r>
      <w:r w:rsidRPr="000B56EC">
        <w:rPr>
          <w:rFonts w:ascii="Fira Sans Condensed" w:hAnsi="Fira Sans Condensed" w:cstheme="minorHAnsi"/>
          <w:color w:val="auto"/>
        </w:rPr>
        <w:t>include</w:t>
      </w:r>
      <w:r w:rsidR="00A5418C" w:rsidRPr="000B56EC">
        <w:rPr>
          <w:rFonts w:ascii="Fira Sans Condensed" w:hAnsi="Fira Sans Condensed" w:cstheme="minorHAnsi"/>
          <w:color w:val="auto"/>
        </w:rPr>
        <w:t>:</w:t>
      </w:r>
      <w:r w:rsidRPr="000B56EC">
        <w:rPr>
          <w:rFonts w:ascii="Fira Sans Condensed" w:hAnsi="Fira Sans Condensed" w:cstheme="minorHAnsi"/>
          <w:color w:val="auto"/>
        </w:rPr>
        <w:t xml:space="preserve"> access of phones and network by some AEP adolescents and parents/ guardian when COVID 19 prevention messages are sent.</w:t>
      </w:r>
      <w:r w:rsidR="009A50A2" w:rsidRPr="000B56EC">
        <w:rPr>
          <w:rFonts w:ascii="Fira Sans Condensed" w:hAnsi="Fira Sans Condensed" w:cstheme="minorHAnsi"/>
          <w:color w:val="auto"/>
        </w:rPr>
        <w:t xml:space="preserve"> </w:t>
      </w:r>
      <w:r w:rsidR="009A50A2" w:rsidRPr="000B56EC">
        <w:rPr>
          <w:rFonts w:ascii="Fira Sans Condensed" w:hAnsi="Fira Sans Condensed"/>
          <w:color w:val="auto"/>
        </w:rPr>
        <w:t>AEP is supporting adolescents by creating an enabling environment for those d</w:t>
      </w:r>
      <w:r w:rsidR="004617E4" w:rsidRPr="000B56EC">
        <w:rPr>
          <w:rFonts w:ascii="Fira Sans Condensed" w:hAnsi="Fira Sans Condensed"/>
          <w:color w:val="auto"/>
        </w:rPr>
        <w:t>oing COVID-19 related i</w:t>
      </w:r>
      <w:r w:rsidR="0057173D" w:rsidRPr="000B56EC">
        <w:rPr>
          <w:rFonts w:ascii="Fira Sans Condensed" w:hAnsi="Fira Sans Condensed"/>
          <w:color w:val="auto"/>
        </w:rPr>
        <w:t>n</w:t>
      </w:r>
      <w:r w:rsidR="004617E4" w:rsidRPr="000B56EC">
        <w:rPr>
          <w:rFonts w:ascii="Fira Sans Condensed" w:hAnsi="Fira Sans Condensed"/>
          <w:color w:val="auto"/>
        </w:rPr>
        <w:t>come generating a</w:t>
      </w:r>
      <w:r w:rsidR="0057173D" w:rsidRPr="000B56EC">
        <w:rPr>
          <w:rFonts w:ascii="Fira Sans Condensed" w:hAnsi="Fira Sans Condensed"/>
          <w:color w:val="auto"/>
        </w:rPr>
        <w:t>ctivities (IGAs)</w:t>
      </w:r>
      <w:r w:rsidR="0015217E" w:rsidRPr="000B56EC">
        <w:rPr>
          <w:rFonts w:ascii="Fira Sans Condensed" w:hAnsi="Fira Sans Condensed"/>
          <w:color w:val="auto"/>
        </w:rPr>
        <w:t xml:space="preserve"> such as making face masks and liquid soap</w:t>
      </w:r>
      <w:r w:rsidR="0057173D" w:rsidRPr="000B56EC">
        <w:rPr>
          <w:rFonts w:ascii="Fira Sans Condensed" w:hAnsi="Fira Sans Condensed"/>
          <w:color w:val="auto"/>
        </w:rPr>
        <w:t xml:space="preserve">. </w:t>
      </w:r>
      <w:r w:rsidR="009A50A2" w:rsidRPr="000B56EC">
        <w:rPr>
          <w:rFonts w:ascii="Fira Sans Condensed" w:hAnsi="Fira Sans Condensed"/>
          <w:color w:val="auto"/>
        </w:rPr>
        <w:t>AEP links the adolescents to ready market for their prod</w:t>
      </w:r>
      <w:r w:rsidR="00C40600" w:rsidRPr="000B56EC">
        <w:rPr>
          <w:rFonts w:ascii="Fira Sans Condensed" w:hAnsi="Fira Sans Condensed"/>
          <w:color w:val="auto"/>
        </w:rPr>
        <w:t xml:space="preserve">ucts mainly in </w:t>
      </w:r>
      <w:r w:rsidR="000B56EC" w:rsidRPr="000B56EC">
        <w:rPr>
          <w:rFonts w:ascii="Fira Sans Condensed" w:hAnsi="Fira Sans Condensed"/>
          <w:color w:val="auto"/>
        </w:rPr>
        <w:t xml:space="preserve">schools. Communication </w:t>
      </w:r>
      <w:r w:rsidR="000B56EC" w:rsidRPr="000B56EC">
        <w:rPr>
          <w:rFonts w:ascii="Fira Sans Condensed" w:hAnsi="Fira Sans Condensed"/>
        </w:rPr>
        <w:t>with teachers and</w:t>
      </w:r>
      <w:r w:rsidR="000B56EC">
        <w:rPr>
          <w:rFonts w:ascii="Fira Sans Condensed" w:hAnsi="Fira Sans Condensed"/>
        </w:rPr>
        <w:t xml:space="preserve"> facilitators through Whats</w:t>
      </w:r>
      <w:r w:rsidR="000B56EC" w:rsidRPr="000B56EC">
        <w:rPr>
          <w:rFonts w:ascii="Fira Sans Condensed" w:hAnsi="Fira Sans Condensed"/>
        </w:rPr>
        <w:t>App platform has enabled the AEP team, partners, teachers and facilitators stay in touch and get to know what is happening on the ground as they follow up with the adolescents in the communities.</w:t>
      </w:r>
      <w:r w:rsidR="000B56EC" w:rsidRPr="004A4746">
        <w:rPr>
          <w:b/>
        </w:rPr>
        <w:t xml:space="preserve"> </w:t>
      </w:r>
    </w:p>
    <w:p w14:paraId="267E50D5" w14:textId="77777777" w:rsidR="0015217E" w:rsidRPr="0073506B" w:rsidRDefault="0015217E" w:rsidP="00D856D7">
      <w:pPr>
        <w:adjustRightInd w:val="0"/>
        <w:jc w:val="both"/>
        <w:rPr>
          <w:rFonts w:ascii="Fira Sans Condensed" w:hAnsi="Fira Sans Condensed"/>
          <w:color w:val="auto"/>
        </w:rPr>
      </w:pPr>
    </w:p>
    <w:p w14:paraId="23615214" w14:textId="1150EB79" w:rsidR="00EA57BD" w:rsidRPr="0073506B" w:rsidRDefault="00D82D4C" w:rsidP="000C4AE4">
      <w:pPr>
        <w:adjustRightInd w:val="0"/>
        <w:jc w:val="both"/>
        <w:rPr>
          <w:rFonts w:ascii="Fira Sans Condensed" w:hAnsi="Fira Sans Condensed"/>
          <w:color w:val="auto"/>
        </w:rPr>
      </w:pPr>
      <w:r w:rsidRPr="0073506B">
        <w:rPr>
          <w:rFonts w:ascii="Fira Sans Condensed" w:eastAsia="Times New Roman" w:hAnsi="Fira Sans Condensed" w:cstheme="minorHAnsi"/>
          <w:b/>
          <w:color w:val="auto"/>
        </w:rPr>
        <w:t>In Garissa County</w:t>
      </w:r>
      <w:r w:rsidRPr="0073506B">
        <w:rPr>
          <w:rFonts w:ascii="Fira Sans Condensed" w:hAnsi="Fira Sans Condensed"/>
          <w:color w:val="auto"/>
        </w:rPr>
        <w:t xml:space="preserve">, </w:t>
      </w:r>
      <w:r w:rsidR="00BB1D65" w:rsidRPr="0073506B">
        <w:rPr>
          <w:rFonts w:ascii="Fira Sans Condensed" w:hAnsi="Fira Sans Condensed"/>
          <w:color w:val="auto"/>
        </w:rPr>
        <w:t>CARE</w:t>
      </w:r>
      <w:r w:rsidR="00C27083" w:rsidRPr="0073506B">
        <w:rPr>
          <w:rFonts w:ascii="Fira Sans Condensed" w:hAnsi="Fira Sans Condensed"/>
          <w:color w:val="auto"/>
        </w:rPr>
        <w:t xml:space="preserve"> </w:t>
      </w:r>
      <w:r w:rsidR="00495526" w:rsidRPr="0073506B">
        <w:rPr>
          <w:rFonts w:ascii="Fira Sans Condensed" w:hAnsi="Fira Sans Condensed"/>
          <w:color w:val="auto"/>
        </w:rPr>
        <w:t>Kenya through</w:t>
      </w:r>
      <w:r w:rsidR="000C4AE4" w:rsidRPr="0073506B">
        <w:rPr>
          <w:rFonts w:ascii="Fira Sans Condensed" w:hAnsi="Fira Sans Condensed"/>
          <w:color w:val="auto"/>
        </w:rPr>
        <w:t xml:space="preserve"> the </w:t>
      </w:r>
      <w:r w:rsidR="000C4AE4" w:rsidRPr="0073506B">
        <w:rPr>
          <w:rFonts w:ascii="Fira Sans Condensed" w:hAnsi="Fira Sans Condensed"/>
          <w:b/>
          <w:color w:val="auto"/>
        </w:rPr>
        <w:t>K</w:t>
      </w:r>
      <w:r w:rsidR="00495526" w:rsidRPr="0073506B">
        <w:rPr>
          <w:rFonts w:ascii="Fira Sans Condensed" w:hAnsi="Fira Sans Condensed"/>
          <w:b/>
          <w:color w:val="auto"/>
        </w:rPr>
        <w:t>enya Rapid Program</w:t>
      </w:r>
      <w:r w:rsidR="000C4AE4" w:rsidRPr="0073506B">
        <w:rPr>
          <w:rFonts w:ascii="Fira Sans Condensed" w:hAnsi="Fira Sans Condensed"/>
          <w:color w:val="auto"/>
        </w:rPr>
        <w:t xml:space="preserve"> </w:t>
      </w:r>
      <w:r w:rsidRPr="0073506B">
        <w:rPr>
          <w:rFonts w:ascii="Fira Sans Condensed" w:hAnsi="Fira Sans Condensed"/>
          <w:color w:val="auto"/>
        </w:rPr>
        <w:t>has been implementing a UNICEF Floods Emergency Project from 10</w:t>
      </w:r>
      <w:r w:rsidRPr="0073506B">
        <w:rPr>
          <w:rFonts w:ascii="Fira Sans Condensed" w:hAnsi="Fira Sans Condensed"/>
          <w:color w:val="auto"/>
          <w:vertAlign w:val="superscript"/>
        </w:rPr>
        <w:t>th</w:t>
      </w:r>
      <w:r w:rsidRPr="0073506B">
        <w:rPr>
          <w:rFonts w:ascii="Fira Sans Condensed" w:hAnsi="Fira Sans Condensed"/>
          <w:color w:val="auto"/>
        </w:rPr>
        <w:t xml:space="preserve"> August to 9</w:t>
      </w:r>
      <w:r w:rsidRPr="0073506B">
        <w:rPr>
          <w:rFonts w:ascii="Fira Sans Condensed" w:hAnsi="Fira Sans Condensed"/>
          <w:color w:val="auto"/>
          <w:vertAlign w:val="superscript"/>
        </w:rPr>
        <w:t>th</w:t>
      </w:r>
      <w:r w:rsidRPr="0073506B">
        <w:rPr>
          <w:rFonts w:ascii="Fira Sans Condensed" w:hAnsi="Fira Sans Condensed"/>
          <w:color w:val="auto"/>
        </w:rPr>
        <w:t xml:space="preserve"> November, 2020 with activities contributing to the indicators here on COVID-19 response. However, the proposal did not apply CARE’s gender marker. </w:t>
      </w:r>
      <w:r w:rsidR="000C4AE4" w:rsidRPr="0073506B">
        <w:rPr>
          <w:rFonts w:ascii="Fira Sans Condensed" w:hAnsi="Fira Sans Condensed"/>
          <w:color w:val="auto"/>
        </w:rPr>
        <w:t>Its</w:t>
      </w:r>
      <w:r w:rsidRPr="0073506B">
        <w:rPr>
          <w:rFonts w:ascii="Fira Sans Condensed" w:hAnsi="Fira Sans Condensed"/>
          <w:color w:val="auto"/>
        </w:rPr>
        <w:t xml:space="preserve"> activities though are adapted to meet the distinct needs of women, men, boys and girls identified. The monitoring tools were designed to collect gender disaggregated data. Hence the project was gender sensitive. A total of 6,437 </w:t>
      </w:r>
      <w:r w:rsidRPr="0073506B">
        <w:rPr>
          <w:rFonts w:ascii="Fira Sans Condensed" w:hAnsi="Fira Sans Condensed"/>
          <w:color w:val="auto"/>
        </w:rPr>
        <w:lastRenderedPageBreak/>
        <w:t>households have been reached directly through this project.</w:t>
      </w:r>
      <w:r w:rsidR="000C4AE4" w:rsidRPr="0073506B">
        <w:rPr>
          <w:rFonts w:ascii="Fira Sans Condensed" w:hAnsi="Fira Sans Condensed"/>
          <w:color w:val="auto"/>
        </w:rPr>
        <w:t xml:space="preserve"> </w:t>
      </w:r>
      <w:r w:rsidR="00657636" w:rsidRPr="0073506B">
        <w:rPr>
          <w:rFonts w:ascii="Fira Sans Condensed" w:hAnsi="Fira Sans Condensed" w:cstheme="minorHAnsi"/>
          <w:color w:val="auto"/>
        </w:rPr>
        <w:t xml:space="preserve">The main needs of the response team include </w:t>
      </w:r>
      <w:r w:rsidR="00657636" w:rsidRPr="0073506B">
        <w:rPr>
          <w:rFonts w:ascii="Fira Sans Condensed" w:hAnsi="Fira Sans Condensed"/>
          <w:color w:val="auto"/>
        </w:rPr>
        <w:t>Personal Protective Equipment supply replenishment, resilient water supply and storage structures and trainings of home based care givers on case management</w:t>
      </w:r>
      <w:r w:rsidR="00EA57BD" w:rsidRPr="0073506B">
        <w:rPr>
          <w:rFonts w:ascii="Fira Sans Condensed" w:hAnsi="Fira Sans Condensed"/>
          <w:color w:val="auto"/>
        </w:rPr>
        <w:t xml:space="preserve">. Over the last 8 months, </w:t>
      </w:r>
      <w:r w:rsidR="00EA57BD" w:rsidRPr="0073506B">
        <w:rPr>
          <w:rFonts w:ascii="Fira Sans Condensed" w:hAnsi="Fira Sans Condensed"/>
          <w:bCs/>
          <w:color w:val="auto"/>
        </w:rPr>
        <w:t xml:space="preserve">K-RAPID </w:t>
      </w:r>
      <w:r w:rsidR="000C4AE4" w:rsidRPr="0073506B">
        <w:rPr>
          <w:rFonts w:ascii="Fira Sans Condensed" w:hAnsi="Fira Sans Condensed"/>
          <w:bCs/>
          <w:color w:val="auto"/>
        </w:rPr>
        <w:t>P</w:t>
      </w:r>
      <w:r w:rsidR="00F95C71" w:rsidRPr="0073506B">
        <w:rPr>
          <w:rFonts w:ascii="Fira Sans Condensed" w:hAnsi="Fira Sans Condensed"/>
          <w:bCs/>
          <w:color w:val="auto"/>
        </w:rPr>
        <w:t>rogram</w:t>
      </w:r>
      <w:r w:rsidR="00EA57BD" w:rsidRPr="0073506B">
        <w:rPr>
          <w:rFonts w:ascii="Fira Sans Condensed" w:hAnsi="Fira Sans Condensed"/>
          <w:bCs/>
          <w:color w:val="auto"/>
        </w:rPr>
        <w:t xml:space="preserve"> developed COVID-19 Standard Ope</w:t>
      </w:r>
      <w:r w:rsidR="000C4AE4" w:rsidRPr="0073506B">
        <w:rPr>
          <w:rFonts w:ascii="Fira Sans Condensed" w:hAnsi="Fira Sans Condensed"/>
          <w:bCs/>
          <w:color w:val="auto"/>
        </w:rPr>
        <w:t>rating P</w:t>
      </w:r>
      <w:r w:rsidR="00EA57BD" w:rsidRPr="0073506B">
        <w:rPr>
          <w:rFonts w:ascii="Fira Sans Condensed" w:hAnsi="Fira Sans Condensed"/>
          <w:bCs/>
          <w:color w:val="auto"/>
        </w:rPr>
        <w:t>rocedures to enable the team to resume work during COVID-19 pandemic in June 2020. The SOPs were in line with Ministry of Health guidelines and covered COVID-19 prevention measures for CARE Garissa office, vehicle, distributions, community trainings, PPE use and action for staff who feel ill.</w:t>
      </w:r>
      <w:r w:rsidR="000C4AE4" w:rsidRPr="0073506B">
        <w:rPr>
          <w:rFonts w:ascii="Fira Sans Condensed" w:hAnsi="Fira Sans Condensed"/>
          <w:color w:val="auto"/>
        </w:rPr>
        <w:t xml:space="preserve"> The CARE Garissa team finalized the CI ERF COVID-19 response and  is now is closure stages of Kenya Resilient Arid Lands Partnership for Integrated Development under the SDC cost extension running to 28</w:t>
      </w:r>
      <w:r w:rsidR="000C4AE4" w:rsidRPr="0073506B">
        <w:rPr>
          <w:rFonts w:ascii="Fira Sans Condensed" w:hAnsi="Fira Sans Condensed"/>
          <w:color w:val="auto"/>
          <w:vertAlign w:val="superscript"/>
        </w:rPr>
        <w:t>th</w:t>
      </w:r>
      <w:r w:rsidR="000C4AE4" w:rsidRPr="0073506B">
        <w:rPr>
          <w:rFonts w:ascii="Fira Sans Condensed" w:hAnsi="Fira Sans Condensed"/>
          <w:color w:val="auto"/>
        </w:rPr>
        <w:t xml:space="preserve"> Feb, 2021.  </w:t>
      </w:r>
    </w:p>
    <w:p w14:paraId="03342169" w14:textId="77777777" w:rsidR="00BB0FB0" w:rsidRPr="0073506B" w:rsidRDefault="00BB0FB0" w:rsidP="000C4AE4">
      <w:pPr>
        <w:adjustRightInd w:val="0"/>
        <w:jc w:val="both"/>
        <w:rPr>
          <w:rFonts w:ascii="Fira Sans Condensed" w:hAnsi="Fira Sans Condensed"/>
          <w:color w:val="auto"/>
        </w:rPr>
      </w:pPr>
    </w:p>
    <w:p w14:paraId="095DF95E" w14:textId="763F41AA" w:rsidR="0062602E" w:rsidRDefault="00E03E6A" w:rsidP="00886A35">
      <w:pPr>
        <w:jc w:val="both"/>
        <w:rPr>
          <w:rFonts w:ascii="Fira Sans Condensed" w:hAnsi="Fira Sans Condensed" w:cs="Times New Roman"/>
          <w:color w:val="auto"/>
        </w:rPr>
      </w:pPr>
      <w:r w:rsidRPr="0073506B">
        <w:rPr>
          <w:rFonts w:ascii="Fira Sans Condensed" w:hAnsi="Fira Sans Condensed" w:cstheme="minorHAnsi"/>
          <w:color w:val="auto"/>
        </w:rPr>
        <w:t xml:space="preserve">In </w:t>
      </w:r>
      <w:r w:rsidRPr="0073506B">
        <w:rPr>
          <w:rFonts w:ascii="Fira Sans Condensed" w:hAnsi="Fira Sans Condensed" w:cstheme="minorHAnsi"/>
          <w:b/>
          <w:color w:val="auto"/>
        </w:rPr>
        <w:t>Mandera County</w:t>
      </w:r>
      <w:r w:rsidRPr="0073506B">
        <w:rPr>
          <w:rFonts w:ascii="Fira Sans Condensed" w:hAnsi="Fira Sans Condensed" w:cstheme="minorHAnsi"/>
          <w:color w:val="auto"/>
        </w:rPr>
        <w:t xml:space="preserve">, CARE through the BORESHA project that targets all genders in the cross border of Ethiopia-Kenya-Somalia has applied Gender Based Violence (GBV) in the development of the proposal for DFID on COVID-19 response. </w:t>
      </w:r>
      <w:r w:rsidRPr="0073506B">
        <w:rPr>
          <w:rFonts w:ascii="Fira Sans Condensed" w:eastAsia="Times New Roman" w:hAnsi="Fira Sans Condensed" w:cstheme="minorHAnsi"/>
          <w:color w:val="auto"/>
        </w:rPr>
        <w:t xml:space="preserve">The proposed  activities include developing and incorporating messaging to safely raise awareness on the available GBV services including the hotline &amp; service providers, referral procedures and recommendation ; mapping out available GBV and protection services and existing referral mechanisms, update regularly (monthly), and disseminate. Government directives on </w:t>
      </w:r>
      <w:r w:rsidRPr="0073506B">
        <w:rPr>
          <w:rFonts w:ascii="Fira Sans Condensed" w:hAnsi="Fira Sans Condensed" w:cstheme="minorHAnsi"/>
          <w:color w:val="auto"/>
        </w:rPr>
        <w:t>social distancing, staying at home have had significant negative impact on the implementation of the BORESHA project. Due to strategic donor interests in the ongoing interventions calls by the county government to have the project resources redirected to address COVID-19 have been futile.</w:t>
      </w:r>
      <w:r w:rsidRPr="0073506B">
        <w:rPr>
          <w:rFonts w:ascii="Fira Sans Condensed" w:eastAsia="Times New Roman" w:hAnsi="Fira Sans Condensed" w:cstheme="minorHAnsi"/>
          <w:color w:val="auto"/>
        </w:rPr>
        <w:t xml:space="preserve"> So far, over 2098 households have been beneficiaries of the</w:t>
      </w:r>
      <w:r w:rsidRPr="0073506B">
        <w:rPr>
          <w:rFonts w:ascii="Fira Sans Condensed" w:hAnsi="Fira Sans Condensed" w:cstheme="minorHAnsi"/>
          <w:color w:val="auto"/>
        </w:rPr>
        <w:t xml:space="preserve"> BORESHA project COVID-19 response.</w:t>
      </w:r>
      <w:r w:rsidR="00886A35">
        <w:rPr>
          <w:rFonts w:ascii="Fira Sans Condensed" w:hAnsi="Fira Sans Condensed" w:cstheme="minorHAnsi"/>
          <w:color w:val="auto"/>
        </w:rPr>
        <w:t xml:space="preserve"> </w:t>
      </w:r>
      <w:r w:rsidRPr="0073506B">
        <w:rPr>
          <w:rFonts w:ascii="Fira Sans Condensed" w:eastAsia="Calibri" w:hAnsi="Fira Sans Condensed" w:cstheme="minorHAnsi"/>
          <w:color w:val="auto"/>
        </w:rPr>
        <w:t xml:space="preserve">The County Government has  notified development partners on gaps related to strengthening the health facilities in the provision of equipment like </w:t>
      </w:r>
      <w:r w:rsidRPr="0073506B">
        <w:rPr>
          <w:rFonts w:ascii="Fira Sans Condensed" w:hAnsi="Fira Sans Condensed" w:cstheme="minorHAnsi"/>
          <w:color w:val="auto"/>
          <w:lang w:val="en-GB"/>
        </w:rPr>
        <w:t xml:space="preserve">Personal Protective Equipment’s (PPEs) for health care workers, </w:t>
      </w:r>
      <w:r w:rsidRPr="0073506B">
        <w:rPr>
          <w:rFonts w:ascii="Fira Sans Condensed" w:eastAsia="Calibri" w:hAnsi="Fira Sans Condensed" w:cstheme="minorHAnsi"/>
          <w:color w:val="auto"/>
        </w:rPr>
        <w:t xml:space="preserve">Protective, </w:t>
      </w:r>
      <w:r w:rsidRPr="0073506B">
        <w:rPr>
          <w:rFonts w:ascii="Fira Sans Condensed" w:hAnsi="Fira Sans Condensed" w:cstheme="minorHAnsi"/>
          <w:color w:val="auto"/>
          <w:lang w:val="en-GB"/>
        </w:rPr>
        <w:t xml:space="preserve">Infra-Red Thermo-scanners and </w:t>
      </w:r>
      <w:r w:rsidRPr="0073506B">
        <w:rPr>
          <w:rFonts w:ascii="Fira Sans Condensed" w:eastAsia="Calibri" w:hAnsi="Fira Sans Condensed" w:cstheme="minorHAnsi"/>
          <w:color w:val="auto"/>
        </w:rPr>
        <w:t xml:space="preserve">facilitation of County Government to </w:t>
      </w:r>
      <w:r w:rsidRPr="0073506B">
        <w:rPr>
          <w:rFonts w:ascii="Fira Sans Condensed" w:hAnsi="Fira Sans Condensed" w:cstheme="minorHAnsi"/>
          <w:color w:val="auto"/>
          <w:lang w:val="en-GB"/>
        </w:rPr>
        <w:t xml:space="preserve">train health care workers. </w:t>
      </w:r>
      <w:r w:rsidR="00C977D7" w:rsidRPr="0073506B">
        <w:rPr>
          <w:rFonts w:ascii="Fira Sans Condensed" w:hAnsi="Fira Sans Condensed" w:cs="Times New Roman"/>
          <w:color w:val="auto"/>
        </w:rPr>
        <w:t>Over the last 8 months, BORESHA Horn of Africa Project made efficient and effective adjustments that improved</w:t>
      </w:r>
      <w:r w:rsidR="00420F71" w:rsidRPr="0073506B">
        <w:rPr>
          <w:rFonts w:ascii="Fira Sans Condensed" w:hAnsi="Fira Sans Condensed" w:cs="Times New Roman"/>
          <w:color w:val="auto"/>
        </w:rPr>
        <w:t xml:space="preserve"> quality and reach. </w:t>
      </w:r>
    </w:p>
    <w:p w14:paraId="73C6FCF5" w14:textId="77777777" w:rsidR="00886A35" w:rsidRPr="0073506B" w:rsidRDefault="00886A35" w:rsidP="00886A35">
      <w:pPr>
        <w:jc w:val="both"/>
        <w:rPr>
          <w:rFonts w:ascii="Fira Sans Condensed" w:hAnsi="Fira Sans Condensed" w:cstheme="minorHAnsi"/>
          <w:color w:val="auto"/>
        </w:rPr>
      </w:pPr>
    </w:p>
    <w:p w14:paraId="16B38BCE" w14:textId="6E64AF47" w:rsidR="00F95C71" w:rsidRPr="0073506B" w:rsidRDefault="00F95C71" w:rsidP="00F95C71">
      <w:pPr>
        <w:jc w:val="both"/>
        <w:rPr>
          <w:rFonts w:ascii="Fira Sans Condensed" w:hAnsi="Fira Sans Condensed" w:cstheme="minorHAnsi"/>
          <w:color w:val="auto"/>
        </w:rPr>
      </w:pPr>
      <w:r w:rsidRPr="0073506B">
        <w:rPr>
          <w:rFonts w:ascii="Fira Sans Condensed" w:hAnsi="Fira Sans Condensed" w:cstheme="minorHAnsi"/>
          <w:color w:val="auto"/>
        </w:rPr>
        <w:t xml:space="preserve">In </w:t>
      </w:r>
      <w:r w:rsidRPr="0073506B">
        <w:rPr>
          <w:rFonts w:ascii="Fira Sans Condensed" w:hAnsi="Fira Sans Condensed" w:cstheme="minorHAnsi"/>
          <w:b/>
          <w:color w:val="auto"/>
        </w:rPr>
        <w:t>Western Kenya (Siaya, Kakamega, Bungoma, Counties)</w:t>
      </w:r>
      <w:r w:rsidRPr="0073506B">
        <w:rPr>
          <w:rFonts w:ascii="Fira Sans Condensed" w:hAnsi="Fira Sans Condensed" w:cstheme="minorHAnsi"/>
          <w:color w:val="auto"/>
        </w:rPr>
        <w:t xml:space="preserve"> </w:t>
      </w:r>
      <w:r w:rsidR="00A45D7D">
        <w:rPr>
          <w:rFonts w:ascii="Fira Sans Condensed" w:hAnsi="Fira Sans Condensed" w:cstheme="minorHAnsi"/>
          <w:color w:val="auto"/>
        </w:rPr>
        <w:t xml:space="preserve"> the Global Handwashing Day was commemorated </w:t>
      </w:r>
      <w:r w:rsidRPr="0073506B">
        <w:rPr>
          <w:rFonts w:ascii="Fira Sans Condensed" w:hAnsi="Fira Sans Condensed" w:cstheme="minorHAnsi"/>
          <w:color w:val="auto"/>
        </w:rPr>
        <w:t>in</w:t>
      </w:r>
      <w:r w:rsidR="00E57DE8">
        <w:rPr>
          <w:rFonts w:ascii="Fira Sans Condensed" w:hAnsi="Fira Sans Condensed" w:cstheme="minorHAnsi"/>
          <w:color w:val="auto"/>
        </w:rPr>
        <w:t xml:space="preserve"> the 3 counties of</w:t>
      </w:r>
      <w:r w:rsidR="00A45D7D">
        <w:rPr>
          <w:rFonts w:ascii="Fira Sans Condensed" w:hAnsi="Fira Sans Condensed" w:cstheme="minorHAnsi"/>
          <w:color w:val="auto"/>
        </w:rPr>
        <w:t xml:space="preserve"> Migori,Kisumu and S</w:t>
      </w:r>
      <w:r w:rsidR="00E57DE8">
        <w:rPr>
          <w:rFonts w:ascii="Fira Sans Condensed" w:hAnsi="Fira Sans Condensed" w:cstheme="minorHAnsi"/>
          <w:color w:val="auto"/>
        </w:rPr>
        <w:t xml:space="preserve">iaya where </w:t>
      </w:r>
      <w:r w:rsidR="00A45D7D">
        <w:rPr>
          <w:rFonts w:ascii="Fira Sans Condensed" w:hAnsi="Fira Sans Condensed" w:cstheme="minorHAnsi"/>
          <w:color w:val="auto"/>
        </w:rPr>
        <w:t xml:space="preserve">handwashing with soap was highlighted </w:t>
      </w:r>
      <w:r w:rsidRPr="0073506B">
        <w:rPr>
          <w:rFonts w:ascii="Fira Sans Condensed" w:hAnsi="Fira Sans Condensed" w:cstheme="minorHAnsi"/>
          <w:color w:val="auto"/>
        </w:rPr>
        <w:t xml:space="preserve"> </w:t>
      </w:r>
      <w:r w:rsidR="00A45D7D">
        <w:rPr>
          <w:rFonts w:ascii="Fira Sans Condensed" w:hAnsi="Fira Sans Condensed" w:cstheme="minorHAnsi"/>
          <w:color w:val="auto"/>
        </w:rPr>
        <w:t>as an</w:t>
      </w:r>
      <w:r w:rsidR="00E57DE8">
        <w:rPr>
          <w:rFonts w:ascii="Fira Sans Condensed" w:hAnsi="Fira Sans Condensed" w:cstheme="minorHAnsi"/>
          <w:color w:val="auto"/>
        </w:rPr>
        <w:t xml:space="preserve"> effective prevention measure to</w:t>
      </w:r>
      <w:r w:rsidR="00A45D7D">
        <w:rPr>
          <w:rFonts w:ascii="Fira Sans Condensed" w:hAnsi="Fira Sans Condensed" w:cstheme="minorHAnsi"/>
          <w:color w:val="auto"/>
        </w:rPr>
        <w:t xml:space="preserve"> COVID-19.In </w:t>
      </w:r>
      <w:r w:rsidRPr="0073506B">
        <w:rPr>
          <w:rFonts w:ascii="Fira Sans Condensed" w:hAnsi="Fira Sans Condensed" w:cstheme="minorHAnsi"/>
          <w:color w:val="auto"/>
        </w:rPr>
        <w:t xml:space="preserve">light of the public health directives issued by the national government  on social distancing to curb COVID-19 pandemic the Village, Savings and Loans Associations (VSLA) project team holds weekly virtual meetings with the community-based trainers to exchange feedbacks from the VSLA groups on the existing contingency measures adopted to safeguard their </w:t>
      </w:r>
      <w:r w:rsidR="0027748D" w:rsidRPr="0073506B">
        <w:rPr>
          <w:rFonts w:ascii="Fira Sans Condensed" w:hAnsi="Fira Sans Condensed" w:cstheme="minorHAnsi"/>
          <w:color w:val="auto"/>
        </w:rPr>
        <w:t>transactions. In</w:t>
      </w:r>
      <w:r w:rsidR="0062602E" w:rsidRPr="0073506B">
        <w:rPr>
          <w:rFonts w:ascii="Fira Sans Condensed" w:hAnsi="Fira Sans Condensed" w:cstheme="minorHAnsi"/>
          <w:color w:val="auto"/>
        </w:rPr>
        <w:t xml:space="preserve"> the past 4 Weeks,</w:t>
      </w:r>
      <w:r w:rsidR="0027748D" w:rsidRPr="0073506B">
        <w:rPr>
          <w:rFonts w:ascii="Fira Sans Condensed" w:hAnsi="Fira Sans Condensed" w:cstheme="minorHAnsi"/>
          <w:color w:val="auto"/>
        </w:rPr>
        <w:t xml:space="preserve"> </w:t>
      </w:r>
      <w:r w:rsidR="0062602E" w:rsidRPr="0073506B">
        <w:rPr>
          <w:rFonts w:ascii="Fira Sans Condensed" w:hAnsi="Fira Sans Condensed" w:cstheme="minorHAnsi"/>
          <w:color w:val="auto"/>
        </w:rPr>
        <w:t xml:space="preserve">the Children Safe Drinking Water </w:t>
      </w:r>
      <w:r w:rsidR="00C31112">
        <w:rPr>
          <w:rFonts w:ascii="Fira Sans Condensed" w:hAnsi="Fira Sans Condensed" w:cstheme="minorHAnsi"/>
          <w:color w:val="auto"/>
        </w:rPr>
        <w:t xml:space="preserve">(CSDW) </w:t>
      </w:r>
      <w:r w:rsidR="0062602E" w:rsidRPr="0073506B">
        <w:rPr>
          <w:rFonts w:ascii="Fira Sans Condensed" w:hAnsi="Fira Sans Condensed" w:cstheme="minorHAnsi"/>
          <w:color w:val="auto"/>
        </w:rPr>
        <w:t>project has reached over 231 households</w:t>
      </w:r>
      <w:r w:rsidR="0027748D" w:rsidRPr="0073506B">
        <w:rPr>
          <w:rFonts w:ascii="Fira Sans Condensed" w:hAnsi="Fira Sans Condensed" w:cstheme="minorHAnsi"/>
          <w:color w:val="auto"/>
        </w:rPr>
        <w:t xml:space="preserve"> with messaging on COVID 19 and WASH behaviours through the Social Analysis and Action. </w:t>
      </w:r>
      <w:r w:rsidR="00753EAD" w:rsidRPr="0073506B">
        <w:rPr>
          <w:rFonts w:ascii="Fira Sans Condensed" w:hAnsi="Fira Sans Condensed" w:cstheme="minorHAnsi"/>
          <w:color w:val="auto"/>
        </w:rPr>
        <w:t>The most beneficial</w:t>
      </w:r>
      <w:r w:rsidR="002D651E" w:rsidRPr="0073506B">
        <w:rPr>
          <w:rFonts w:ascii="Fira Sans Condensed" w:hAnsi="Fira Sans Condensed" w:cstheme="minorHAnsi"/>
          <w:color w:val="auto"/>
        </w:rPr>
        <w:t xml:space="preserve"> adjustment that was adapte</w:t>
      </w:r>
      <w:r w:rsidR="00753EAD" w:rsidRPr="0073506B">
        <w:rPr>
          <w:rFonts w:ascii="Fira Sans Condensed" w:hAnsi="Fira Sans Condensed" w:cstheme="minorHAnsi"/>
          <w:color w:val="auto"/>
        </w:rPr>
        <w:t xml:space="preserve">d </w:t>
      </w:r>
      <w:r w:rsidR="002D651E" w:rsidRPr="0073506B">
        <w:rPr>
          <w:rFonts w:ascii="Fira Sans Condensed" w:hAnsi="Fira Sans Condensed" w:cstheme="minorHAnsi"/>
          <w:color w:val="auto"/>
        </w:rPr>
        <w:t>was th</w:t>
      </w:r>
      <w:r w:rsidR="00753EAD" w:rsidRPr="0073506B">
        <w:rPr>
          <w:rFonts w:ascii="Fira Sans Condensed" w:hAnsi="Fira Sans Condensed" w:cstheme="minorHAnsi"/>
          <w:color w:val="auto"/>
        </w:rPr>
        <w:t xml:space="preserve">e </w:t>
      </w:r>
      <w:r w:rsidR="002D651E" w:rsidRPr="0073506B">
        <w:rPr>
          <w:rFonts w:ascii="Fira Sans Condensed" w:hAnsi="Fira Sans Condensed" w:cstheme="minorHAnsi"/>
          <w:color w:val="auto"/>
        </w:rPr>
        <w:t xml:space="preserve">use of </w:t>
      </w:r>
      <w:r w:rsidR="00753EAD" w:rsidRPr="0073506B">
        <w:rPr>
          <w:rFonts w:ascii="Fira Sans Condensed" w:hAnsi="Fira Sans Condensed" w:cstheme="minorHAnsi"/>
          <w:color w:val="auto"/>
        </w:rPr>
        <w:t xml:space="preserve">digital channels to reach the project beneficiaries with trainings and technical support by SBOSH-GIZ </w:t>
      </w:r>
      <w:r w:rsidR="002D651E" w:rsidRPr="0073506B">
        <w:rPr>
          <w:rFonts w:ascii="Fira Sans Condensed" w:hAnsi="Fira Sans Condensed" w:cstheme="minorHAnsi"/>
          <w:color w:val="auto"/>
        </w:rPr>
        <w:t>project</w:t>
      </w:r>
      <w:r w:rsidR="00886A35">
        <w:rPr>
          <w:rFonts w:ascii="Fira Sans Condensed" w:hAnsi="Fira Sans Condensed" w:cstheme="minorHAnsi"/>
          <w:color w:val="auto"/>
        </w:rPr>
        <w:t xml:space="preserve"> and Community Score Card Facilitators and SAA facilitators for C</w:t>
      </w:r>
      <w:r w:rsidR="00C31112">
        <w:rPr>
          <w:rFonts w:ascii="Fira Sans Condensed" w:hAnsi="Fira Sans Condensed" w:cstheme="minorHAnsi"/>
          <w:color w:val="auto"/>
        </w:rPr>
        <w:t>SDW</w:t>
      </w:r>
      <w:r w:rsidR="00886A35">
        <w:rPr>
          <w:rFonts w:ascii="Fira Sans Condensed" w:hAnsi="Fira Sans Condensed" w:cstheme="minorHAnsi"/>
          <w:color w:val="auto"/>
        </w:rPr>
        <w:t xml:space="preserve"> Project</w:t>
      </w:r>
      <w:r w:rsidR="002D651E" w:rsidRPr="0073506B">
        <w:rPr>
          <w:rFonts w:ascii="Fira Sans Condensed" w:hAnsi="Fira Sans Condensed" w:cstheme="minorHAnsi"/>
          <w:color w:val="auto"/>
        </w:rPr>
        <w:t xml:space="preserve"> that</w:t>
      </w:r>
      <w:r w:rsidR="00753EAD" w:rsidRPr="0073506B">
        <w:rPr>
          <w:rFonts w:ascii="Fira Sans Condensed" w:hAnsi="Fira Sans Condensed" w:cstheme="minorHAnsi"/>
          <w:color w:val="auto"/>
        </w:rPr>
        <w:t xml:space="preserve"> included interactive sms chatbot for financial literacy targeting dairy cooperative members and use of zoom and whatsapp platforms for calls whenever </w:t>
      </w:r>
      <w:r w:rsidR="00886A35" w:rsidRPr="0073506B">
        <w:rPr>
          <w:rFonts w:ascii="Fira Sans Condensed" w:hAnsi="Fira Sans Condensed" w:cstheme="minorHAnsi"/>
          <w:color w:val="auto"/>
        </w:rPr>
        <w:t>necessary.</w:t>
      </w:r>
      <w:r w:rsidR="00886A35">
        <w:rPr>
          <w:rFonts w:ascii="Fira Sans Condensed" w:hAnsi="Fira Sans Condensed" w:cstheme="minorHAnsi"/>
          <w:color w:val="auto"/>
        </w:rPr>
        <w:t xml:space="preserve"> A</w:t>
      </w:r>
      <w:r w:rsidR="00CD041A">
        <w:rPr>
          <w:rFonts w:ascii="Fira Sans Condensed" w:hAnsi="Fira Sans Condensed" w:cstheme="minorHAnsi"/>
          <w:color w:val="auto"/>
        </w:rPr>
        <w:t xml:space="preserve"> stronger focus on behavior change that is clear and the target audience defined would go along if our response was to be redesigned from the beginning.</w:t>
      </w:r>
    </w:p>
    <w:p w14:paraId="392CE2B8" w14:textId="77777777" w:rsidR="00BB1D65" w:rsidRPr="0073506B" w:rsidRDefault="00BB1D65" w:rsidP="000C4AE4">
      <w:pPr>
        <w:adjustRightInd w:val="0"/>
        <w:jc w:val="both"/>
        <w:rPr>
          <w:rFonts w:ascii="Fira Sans Condensed" w:hAnsi="Fira Sans Condensed"/>
          <w:color w:val="auto"/>
        </w:rPr>
      </w:pPr>
    </w:p>
    <w:p w14:paraId="5CEBAD0F" w14:textId="0A6FA5CB" w:rsidR="00E90A61" w:rsidRPr="00886A35" w:rsidRDefault="00420F71" w:rsidP="00E90A61">
      <w:pPr>
        <w:widowControl/>
        <w:adjustRightInd w:val="0"/>
        <w:spacing w:after="160" w:line="259" w:lineRule="auto"/>
        <w:contextualSpacing/>
        <w:jc w:val="both"/>
        <w:rPr>
          <w:rFonts w:ascii="Fira Sans Condensed" w:hAnsi="Fira Sans Condensed"/>
          <w:color w:val="000000"/>
        </w:rPr>
      </w:pPr>
      <w:r w:rsidRPr="00053A47">
        <w:rPr>
          <w:rFonts w:ascii="Fira Sans Condensed" w:eastAsia="Times New Roman" w:hAnsi="Fira Sans Condensed" w:cstheme="minorHAnsi"/>
          <w:b/>
          <w:color w:val="auto"/>
        </w:rPr>
        <w:t>Across the entire country, CARE Kenya’s Women Voice and leadership (WVL) Project</w:t>
      </w:r>
      <w:r w:rsidR="0017019C">
        <w:rPr>
          <w:rFonts w:ascii="Fira Sans Condensed" w:eastAsia="Times New Roman" w:hAnsi="Fira Sans Condensed" w:cstheme="minorHAnsi"/>
          <w:b/>
          <w:color w:val="auto"/>
        </w:rPr>
        <w:t xml:space="preserve"> is providing</w:t>
      </w:r>
      <w:r w:rsidRPr="00053A47">
        <w:rPr>
          <w:rFonts w:ascii="Fira Sans Condensed" w:eastAsia="Times New Roman" w:hAnsi="Fira Sans Condensed" w:cstheme="minorHAnsi"/>
          <w:b/>
          <w:color w:val="auto"/>
        </w:rPr>
        <w:t xml:space="preserve"> Rapid Response Funding</w:t>
      </w:r>
      <w:r w:rsidR="0017019C">
        <w:rPr>
          <w:rFonts w:ascii="Fira Sans Condensed" w:eastAsia="Times New Roman" w:hAnsi="Fira Sans Condensed" w:cstheme="minorHAnsi"/>
          <w:b/>
          <w:color w:val="auto"/>
        </w:rPr>
        <w:t xml:space="preserve"> in partnership </w:t>
      </w:r>
      <w:r w:rsidR="001B0FF1">
        <w:rPr>
          <w:rFonts w:ascii="Fira Sans Condensed" w:eastAsia="Times New Roman" w:hAnsi="Fira Sans Condensed" w:cstheme="minorHAnsi"/>
          <w:b/>
          <w:color w:val="auto"/>
        </w:rPr>
        <w:t xml:space="preserve">with </w:t>
      </w:r>
      <w:r w:rsidR="001B0FF1" w:rsidRPr="00053A47">
        <w:rPr>
          <w:rFonts w:ascii="Fira Sans Condensed" w:eastAsia="Times New Roman" w:hAnsi="Fira Sans Condensed" w:cstheme="minorHAnsi"/>
          <w:b/>
          <w:color w:val="auto"/>
        </w:rPr>
        <w:t>Urgent</w:t>
      </w:r>
      <w:r w:rsidRPr="00053A47">
        <w:rPr>
          <w:rFonts w:ascii="Fira Sans Condensed" w:eastAsia="Times New Roman" w:hAnsi="Fira Sans Condensed" w:cstheme="minorHAnsi"/>
          <w:color w:val="auto"/>
        </w:rPr>
        <w:t xml:space="preserve"> Action Fund Africa (</w:t>
      </w:r>
      <w:r w:rsidRPr="00053A47">
        <w:rPr>
          <w:rFonts w:ascii="Fira Sans Condensed" w:hAnsi="Fira Sans Condensed" w:cstheme="minorHAnsi"/>
          <w:color w:val="auto"/>
        </w:rPr>
        <w:t>UAF Africa)</w:t>
      </w:r>
      <w:r w:rsidR="0017019C">
        <w:rPr>
          <w:rFonts w:ascii="Fira Sans Condensed" w:hAnsi="Fira Sans Condensed" w:cstheme="minorHAnsi"/>
          <w:color w:val="auto"/>
        </w:rPr>
        <w:t>. These rapid response grants are able to timely and nimbly address the gendered impacts of COVID 19 for women and girls including the most marginalized populations including gender non-conforming groups.</w:t>
      </w:r>
      <w:r w:rsidRPr="00053A47">
        <w:rPr>
          <w:rFonts w:ascii="Fira Sans Condensed" w:hAnsi="Fira Sans Condensed" w:cstheme="minorHAnsi"/>
          <w:color w:val="auto"/>
        </w:rPr>
        <w:t xml:space="preserve"> </w:t>
      </w:r>
      <w:r w:rsidR="0017019C">
        <w:rPr>
          <w:rFonts w:ascii="Fira Sans Condensed" w:hAnsi="Fira Sans Condensed" w:cstheme="minorHAnsi"/>
          <w:color w:val="auto"/>
        </w:rPr>
        <w:t xml:space="preserve">The WVL Kenya </w:t>
      </w:r>
      <w:r w:rsidRPr="00053A47">
        <w:rPr>
          <w:rFonts w:ascii="Fira Sans Condensed" w:hAnsi="Fira Sans Condensed" w:cstheme="minorHAnsi"/>
          <w:color w:val="auto"/>
        </w:rPr>
        <w:t xml:space="preserve">partnership </w:t>
      </w:r>
      <w:r w:rsidRPr="00053A47">
        <w:rPr>
          <w:rFonts w:ascii="Fira Sans Condensed" w:eastAsia="Times New Roman" w:hAnsi="Fira Sans Condensed" w:cstheme="minorHAnsi"/>
          <w:color w:val="auto"/>
        </w:rPr>
        <w:t>has applied gender marker in the COVID 19 response</w:t>
      </w:r>
      <w:r w:rsidR="00E90A61">
        <w:rPr>
          <w:rFonts w:ascii="Fira Sans Condensed" w:eastAsia="Times New Roman" w:hAnsi="Fira Sans Condensed" w:cstheme="minorHAnsi"/>
          <w:color w:val="auto"/>
        </w:rPr>
        <w:t xml:space="preserve"> to design and review its interventions to fully align to the gendered impacts of COVID 19 as per the recommendations fr</w:t>
      </w:r>
      <w:r w:rsidR="001B0FF1">
        <w:rPr>
          <w:rFonts w:ascii="Fira Sans Condensed" w:eastAsia="Times New Roman" w:hAnsi="Fira Sans Condensed" w:cstheme="minorHAnsi"/>
          <w:color w:val="auto"/>
        </w:rPr>
        <w:t>om the Gender Assessments done.</w:t>
      </w:r>
      <w:r w:rsidRPr="00053A47">
        <w:rPr>
          <w:rFonts w:ascii="Fira Sans Condensed" w:hAnsi="Fira Sans Condensed" w:cs="Calibri"/>
          <w:color w:val="auto"/>
        </w:rPr>
        <w:t xml:space="preserve"> </w:t>
      </w:r>
      <w:r w:rsidR="00E90A61">
        <w:rPr>
          <w:rFonts w:ascii="Fira Sans Condensed" w:hAnsi="Fira Sans Condensed"/>
          <w:color w:val="000000"/>
        </w:rPr>
        <w:t>The COVID 19 Gender Assessment Report was</w:t>
      </w:r>
      <w:r w:rsidR="00E90A61" w:rsidRPr="00A45D7D">
        <w:rPr>
          <w:rFonts w:ascii="Fira Sans Condensed" w:hAnsi="Fira Sans Condensed"/>
          <w:color w:val="000000"/>
        </w:rPr>
        <w:t xml:space="preserve"> </w:t>
      </w:r>
      <w:r w:rsidR="001B0FF1">
        <w:rPr>
          <w:rFonts w:ascii="Fira Sans Condensed" w:hAnsi="Fira Sans Condensed" w:cs="Calibri"/>
          <w:color w:val="201F1E"/>
        </w:rPr>
        <w:t>l</w:t>
      </w:r>
      <w:r w:rsidR="00E90A61" w:rsidRPr="00A45D7D">
        <w:rPr>
          <w:rFonts w:ascii="Fira Sans Condensed" w:hAnsi="Fira Sans Condensed" w:cs="Calibri"/>
          <w:color w:val="201F1E"/>
        </w:rPr>
        <w:t>aunched and release</w:t>
      </w:r>
      <w:r w:rsidR="00E90A61">
        <w:rPr>
          <w:rFonts w:ascii="Fira Sans Condensed" w:hAnsi="Fira Sans Condensed" w:cs="Calibri"/>
          <w:color w:val="201F1E"/>
        </w:rPr>
        <w:t>d</w:t>
      </w:r>
      <w:r w:rsidR="001B0FF1">
        <w:rPr>
          <w:rFonts w:ascii="Fira Sans Condensed" w:hAnsi="Fira Sans Condensed" w:cs="Calibri"/>
          <w:color w:val="201F1E"/>
        </w:rPr>
        <w:t xml:space="preserve"> </w:t>
      </w:r>
      <w:r w:rsidR="00E90A61">
        <w:rPr>
          <w:rFonts w:ascii="Fira Sans Condensed" w:hAnsi="Fira Sans Condensed" w:cs="Calibri"/>
          <w:color w:val="201F1E"/>
        </w:rPr>
        <w:t>with clear policy and</w:t>
      </w:r>
      <w:r w:rsidR="001B0FF1">
        <w:rPr>
          <w:rFonts w:ascii="Fira Sans Condensed" w:hAnsi="Fira Sans Condensed" w:cs="Calibri"/>
          <w:color w:val="201F1E"/>
        </w:rPr>
        <w:t xml:space="preserve"> recovery recommendations for consi</w:t>
      </w:r>
      <w:r w:rsidR="00E90A61">
        <w:rPr>
          <w:rFonts w:ascii="Fira Sans Condensed" w:hAnsi="Fira Sans Condensed" w:cs="Calibri"/>
          <w:color w:val="201F1E"/>
        </w:rPr>
        <w:t xml:space="preserve">deration. </w:t>
      </w:r>
      <w:r w:rsidR="00E90A61" w:rsidRPr="00A45D7D">
        <w:rPr>
          <w:rFonts w:ascii="Fira Sans Condensed" w:hAnsi="Fira Sans Condensed" w:cs="Calibri"/>
          <w:color w:val="201F1E"/>
        </w:rPr>
        <w:t>Find Link below to access the report;</w:t>
      </w:r>
      <w:r w:rsidR="00E90A61">
        <w:rPr>
          <w:rFonts w:ascii="Fira Sans Condensed" w:hAnsi="Fira Sans Condensed" w:cs="Calibri"/>
          <w:color w:val="201F1E"/>
        </w:rPr>
        <w:t xml:space="preserve"> </w:t>
      </w:r>
      <w:hyperlink r:id="rId17" w:history="1">
        <w:r w:rsidR="00E90A61" w:rsidRPr="00A45D7D">
          <w:rPr>
            <w:rStyle w:val="Hyperlink"/>
            <w:rFonts w:ascii="Fira Sans Condensed" w:hAnsi="Fira Sans Condensed" w:cs="Calibri"/>
          </w:rPr>
          <w:t>https://data.unwomen.org/publications/covid-19-gender-assessment-kenya</w:t>
        </w:r>
      </w:hyperlink>
      <w:r w:rsidR="00E90A61">
        <w:rPr>
          <w:rStyle w:val="Hyperlink"/>
          <w:rFonts w:ascii="Fira Sans Condensed" w:hAnsi="Fira Sans Condensed" w:cs="Calibri"/>
        </w:rPr>
        <w:t>.</w:t>
      </w:r>
    </w:p>
    <w:p w14:paraId="4E4CAB52" w14:textId="4269FA89" w:rsidR="0015217E" w:rsidRPr="00886A35" w:rsidRDefault="00420F71" w:rsidP="00886A35">
      <w:pPr>
        <w:widowControl/>
        <w:adjustRightInd w:val="0"/>
        <w:spacing w:after="160" w:line="259" w:lineRule="auto"/>
        <w:contextualSpacing/>
        <w:jc w:val="both"/>
        <w:rPr>
          <w:rFonts w:ascii="Fira Sans Condensed" w:hAnsi="Fira Sans Condensed"/>
          <w:color w:val="000000"/>
        </w:rPr>
      </w:pPr>
      <w:r w:rsidRPr="0073506B">
        <w:rPr>
          <w:rFonts w:ascii="Fira Sans Condensed" w:hAnsi="Fira Sans Condensed" w:cstheme="minorHAnsi"/>
          <w:color w:val="auto"/>
        </w:rPr>
        <w:t>Government directives concerning the</w:t>
      </w:r>
      <w:r w:rsidR="00053A47">
        <w:rPr>
          <w:rFonts w:ascii="Fira Sans Condensed" w:hAnsi="Fira Sans Condensed" w:cstheme="minorHAnsi"/>
          <w:color w:val="auto"/>
        </w:rPr>
        <w:t xml:space="preserve"> </w:t>
      </w:r>
      <w:r w:rsidR="00053A47" w:rsidRPr="0073506B">
        <w:rPr>
          <w:rFonts w:ascii="Fira Sans Condensed" w:hAnsi="Fira Sans Condensed"/>
          <w:color w:val="auto"/>
        </w:rPr>
        <w:t>extended Night curfew from 10pm to 4am by 60 days from 4</w:t>
      </w:r>
      <w:r w:rsidR="00053A47" w:rsidRPr="0073506B">
        <w:rPr>
          <w:rFonts w:ascii="Fira Sans Condensed" w:hAnsi="Fira Sans Condensed"/>
          <w:color w:val="auto"/>
          <w:vertAlign w:val="superscript"/>
        </w:rPr>
        <w:t>th</w:t>
      </w:r>
      <w:r w:rsidR="00053A47" w:rsidRPr="0073506B">
        <w:rPr>
          <w:rFonts w:ascii="Fira Sans Condensed" w:hAnsi="Fira Sans Condensed"/>
          <w:color w:val="auto"/>
        </w:rPr>
        <w:t xml:space="preserve"> November 2020 has affected the ability of W</w:t>
      </w:r>
      <w:r w:rsidR="0078334C">
        <w:rPr>
          <w:rFonts w:ascii="Fira Sans Condensed" w:hAnsi="Fira Sans Condensed"/>
          <w:color w:val="auto"/>
        </w:rPr>
        <w:t xml:space="preserve">omen </w:t>
      </w:r>
      <w:r w:rsidR="00053A47" w:rsidRPr="0073506B">
        <w:rPr>
          <w:rFonts w:ascii="Fira Sans Condensed" w:hAnsi="Fira Sans Condensed"/>
          <w:color w:val="auto"/>
        </w:rPr>
        <w:t>R</w:t>
      </w:r>
      <w:r w:rsidR="0078334C">
        <w:rPr>
          <w:rFonts w:ascii="Fira Sans Condensed" w:hAnsi="Fira Sans Condensed"/>
          <w:color w:val="auto"/>
        </w:rPr>
        <w:t xml:space="preserve">ights </w:t>
      </w:r>
      <w:r w:rsidR="00053A47" w:rsidRPr="0073506B">
        <w:rPr>
          <w:rFonts w:ascii="Fira Sans Condensed" w:hAnsi="Fira Sans Condensed"/>
          <w:color w:val="auto"/>
        </w:rPr>
        <w:t>O</w:t>
      </w:r>
      <w:r w:rsidR="0078334C">
        <w:rPr>
          <w:rFonts w:ascii="Fira Sans Condensed" w:hAnsi="Fira Sans Condensed"/>
          <w:color w:val="auto"/>
        </w:rPr>
        <w:t>rganization</w:t>
      </w:r>
      <w:r w:rsidR="00053A47" w:rsidRPr="0073506B">
        <w:rPr>
          <w:rFonts w:ascii="Fira Sans Condensed" w:hAnsi="Fira Sans Condensed"/>
          <w:color w:val="auto"/>
        </w:rPr>
        <w:t>s</w:t>
      </w:r>
      <w:r w:rsidR="0078334C">
        <w:rPr>
          <w:rFonts w:ascii="Fira Sans Condensed" w:hAnsi="Fira Sans Condensed"/>
          <w:color w:val="auto"/>
        </w:rPr>
        <w:t xml:space="preserve"> (WRO’s)</w:t>
      </w:r>
      <w:r w:rsidR="00053A47" w:rsidRPr="0073506B">
        <w:rPr>
          <w:rFonts w:ascii="Fira Sans Condensed" w:hAnsi="Fira Sans Condensed"/>
          <w:color w:val="auto"/>
        </w:rPr>
        <w:t xml:space="preserve"> to respond </w:t>
      </w:r>
      <w:r w:rsidR="00CF482F">
        <w:rPr>
          <w:rFonts w:ascii="Fira Sans Condensed" w:hAnsi="Fira Sans Condensed"/>
          <w:color w:val="auto"/>
        </w:rPr>
        <w:t xml:space="preserve">to </w:t>
      </w:r>
      <w:r w:rsidR="00053A47" w:rsidRPr="0073506B">
        <w:rPr>
          <w:rFonts w:ascii="Fira Sans Condensed" w:hAnsi="Fira Sans Condensed"/>
          <w:color w:val="auto"/>
        </w:rPr>
        <w:t xml:space="preserve">certain emergencies like to </w:t>
      </w:r>
      <w:r w:rsidR="00053A47" w:rsidRPr="0073506B">
        <w:rPr>
          <w:rFonts w:ascii="Fira Sans Condensed" w:hAnsi="Fira Sans Condensed"/>
          <w:color w:val="auto"/>
        </w:rPr>
        <w:lastRenderedPageBreak/>
        <w:t>SGBV cases especially the ones happening within the curfew hours therefore increasing the vulnerability and exposure of most survivors/ victims to SGBV. This has also come with insecurities and night robberies during the curfew hours.</w:t>
      </w:r>
      <w:r w:rsidR="00377708">
        <w:rPr>
          <w:rFonts w:ascii="Fira Sans Condensed" w:hAnsi="Fira Sans Condensed" w:cstheme="minorHAnsi"/>
          <w:color w:val="auto"/>
        </w:rPr>
        <w:t xml:space="preserve"> </w:t>
      </w:r>
      <w:r w:rsidR="00053A47" w:rsidRPr="00A45D7D">
        <w:rPr>
          <w:rFonts w:ascii="Fira Sans Condensed" w:hAnsi="Fira Sans Condensed"/>
          <w:color w:val="000000"/>
        </w:rPr>
        <w:t>The reopening of schools on 4</w:t>
      </w:r>
      <w:r w:rsidR="00053A47" w:rsidRPr="00A45D7D">
        <w:rPr>
          <w:rFonts w:ascii="Fira Sans Condensed" w:hAnsi="Fira Sans Condensed"/>
          <w:color w:val="000000"/>
          <w:vertAlign w:val="superscript"/>
        </w:rPr>
        <w:t>th</w:t>
      </w:r>
      <w:r w:rsidR="00053A47" w:rsidRPr="00A45D7D">
        <w:rPr>
          <w:rFonts w:ascii="Fira Sans Condensed" w:hAnsi="Fira Sans Condensed"/>
          <w:color w:val="000000"/>
        </w:rPr>
        <w:t xml:space="preserve"> of January 2021 has also given an opportunity for girls and boys to continue learning and has enabled the teachers to get back to employment and earning a source of income. </w:t>
      </w:r>
    </w:p>
    <w:p w14:paraId="7B126518" w14:textId="4CF1BE58" w:rsidR="002A6A8C" w:rsidRPr="0073506B" w:rsidRDefault="002A6A8C" w:rsidP="00F95C71">
      <w:pPr>
        <w:widowControl/>
        <w:adjustRightInd w:val="0"/>
        <w:spacing w:after="160" w:line="256" w:lineRule="auto"/>
        <w:contextualSpacing/>
        <w:rPr>
          <w:rFonts w:ascii="Fira Sans Condensed" w:eastAsiaTheme="minorHAnsi" w:hAnsi="Fira Sans Condensed" w:cstheme="minorBidi"/>
          <w:color w:val="auto"/>
        </w:rPr>
      </w:pPr>
    </w:p>
    <w:sectPr w:rsidR="002A6A8C" w:rsidRPr="0073506B" w:rsidSect="008B2F1D">
      <w:headerReference w:type="default" r:id="rId18"/>
      <w:footerReference w:type="default" r:id="rId19"/>
      <w:headerReference w:type="first" r:id="rId20"/>
      <w:type w:val="continuous"/>
      <w:pgSz w:w="12240" w:h="15840"/>
      <w:pgMar w:top="1080" w:right="1080" w:bottom="1350" w:left="108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9306" w14:textId="77777777" w:rsidR="005234EE" w:rsidRDefault="005234EE">
      <w:r>
        <w:separator/>
      </w:r>
    </w:p>
  </w:endnote>
  <w:endnote w:type="continuationSeparator" w:id="0">
    <w:p w14:paraId="6C67CF0D" w14:textId="77777777" w:rsidR="005234EE" w:rsidRDefault="005234EE">
      <w:r>
        <w:continuationSeparator/>
      </w:r>
    </w:p>
  </w:endnote>
  <w:endnote w:type="continuationNotice" w:id="1">
    <w:p w14:paraId="59D06791" w14:textId="77777777" w:rsidR="005234EE" w:rsidRDefault="0052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SansStd-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eightText Pro Book">
    <w:altName w:val="Calibri"/>
    <w:panose1 w:val="00000000000000000000"/>
    <w:charset w:val="00"/>
    <w:family w:val="roman"/>
    <w:notTrueType/>
    <w:pitch w:val="default"/>
    <w:sig w:usb0="00000003" w:usb1="00000000" w:usb2="00000000" w:usb3="00000000" w:csb0="00000001" w:csb1="00000000"/>
  </w:font>
  <w:font w:name="Fira Sans Condensed">
    <w:altName w:val="Corbel"/>
    <w:panose1 w:val="020B0503050000020004"/>
    <w:charset w:val="00"/>
    <w:family w:val="swiss"/>
    <w:pitch w:val="variable"/>
    <w:sig w:usb0="600002FF" w:usb1="00000001" w:usb2="00000000" w:usb3="00000000" w:csb0="0000019F"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6D86" w14:textId="77777777" w:rsidR="007643F4" w:rsidRPr="006123D1" w:rsidRDefault="007643F4" w:rsidP="00952688">
    <w:pPr>
      <w:pStyle w:val="Footer"/>
      <w:framePr w:wrap="none" w:vAnchor="text" w:hAnchor="page" w:x="11086" w:y="35"/>
      <w:rPr>
        <w:rStyle w:val="PageNumber"/>
        <w:rFonts w:cs="Arial"/>
        <w:b/>
        <w:color w:val="E36F1E"/>
        <w:sz w:val="16"/>
        <w:szCs w:val="16"/>
      </w:rPr>
    </w:pPr>
    <w:r w:rsidRPr="006123D1">
      <w:rPr>
        <w:rStyle w:val="PageNumber"/>
        <w:rFonts w:cs="Arial"/>
        <w:b/>
        <w:color w:val="E4761E"/>
        <w:sz w:val="16"/>
        <w:szCs w:val="16"/>
      </w:rPr>
      <w:fldChar w:fldCharType="begin"/>
    </w:r>
    <w:r w:rsidRPr="006123D1">
      <w:rPr>
        <w:rStyle w:val="PageNumber"/>
        <w:rFonts w:cs="Arial"/>
        <w:b/>
        <w:color w:val="E4761E"/>
        <w:sz w:val="16"/>
        <w:szCs w:val="16"/>
      </w:rPr>
      <w:instrText xml:space="preserve">PAGE  </w:instrText>
    </w:r>
    <w:r w:rsidRPr="006123D1">
      <w:rPr>
        <w:rStyle w:val="PageNumber"/>
        <w:rFonts w:cs="Arial"/>
        <w:b/>
        <w:color w:val="E4761E"/>
        <w:sz w:val="16"/>
        <w:szCs w:val="16"/>
      </w:rPr>
      <w:fldChar w:fldCharType="separate"/>
    </w:r>
    <w:r w:rsidR="001B0FF1">
      <w:rPr>
        <w:rStyle w:val="PageNumber"/>
        <w:rFonts w:cs="Arial"/>
        <w:b/>
        <w:noProof/>
        <w:color w:val="E4761E"/>
        <w:sz w:val="16"/>
        <w:szCs w:val="16"/>
      </w:rPr>
      <w:t>4</w:t>
    </w:r>
    <w:r w:rsidRPr="006123D1">
      <w:rPr>
        <w:rStyle w:val="PageNumber"/>
        <w:rFonts w:cs="Arial"/>
        <w:b/>
        <w:color w:val="E4761E"/>
        <w:sz w:val="16"/>
        <w:szCs w:val="16"/>
      </w:rPr>
      <w:fldChar w:fldCharType="end"/>
    </w:r>
  </w:p>
  <w:p w14:paraId="437AA604" w14:textId="77777777" w:rsidR="007643F4" w:rsidRPr="0024609C" w:rsidRDefault="007643F4" w:rsidP="00913764">
    <w:pPr>
      <w:spacing w:before="20"/>
      <w:rPr>
        <w:rFonts w:ascii="Fira Sans Condensed" w:hAnsi="Fira Sans Condensed"/>
        <w:color w:val="3E4D53"/>
        <w:sz w:val="18"/>
        <w:szCs w:val="18"/>
      </w:rPr>
    </w:pPr>
    <w:r>
      <w:rPr>
        <w:rFonts w:ascii="Fira Sans Condensed" w:hAnsi="Fira Sans Condensed" w:cs="Arial"/>
        <w:b/>
        <w:color w:val="E36F1E"/>
        <w:sz w:val="15"/>
        <w:szCs w:val="15"/>
      </w:rPr>
      <w:t>CARE EMERGENCY UPDATE: COVID-19 RESPONSE</w:t>
    </w:r>
  </w:p>
  <w:p w14:paraId="533FB680" w14:textId="77777777" w:rsidR="007643F4" w:rsidRPr="00A3487B" w:rsidRDefault="007643F4">
    <w:pPr>
      <w:spacing w:line="14" w:lineRule="auto"/>
      <w:rPr>
        <w:rFonts w:ascii="ITC Officina Sans Std Book" w:hAnsi="ITC Officina Sans Std Book"/>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23645" w14:textId="77777777" w:rsidR="005234EE" w:rsidRDefault="005234EE">
      <w:r>
        <w:separator/>
      </w:r>
    </w:p>
  </w:footnote>
  <w:footnote w:type="continuationSeparator" w:id="0">
    <w:p w14:paraId="4E350138" w14:textId="77777777" w:rsidR="005234EE" w:rsidRDefault="005234EE">
      <w:r>
        <w:continuationSeparator/>
      </w:r>
    </w:p>
  </w:footnote>
  <w:footnote w:type="continuationNotice" w:id="1">
    <w:p w14:paraId="61C486F6" w14:textId="77777777" w:rsidR="005234EE" w:rsidRDefault="005234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D317" w14:textId="77777777" w:rsidR="007643F4" w:rsidRDefault="007643F4" w:rsidP="00AF43BF">
    <w:pPr>
      <w:pStyle w:val="Header"/>
      <w:ind w:left="-1080"/>
    </w:pPr>
    <w:r>
      <w:rPr>
        <w:noProof/>
      </w:rPr>
      <w:drawing>
        <wp:inline distT="0" distB="0" distL="0" distR="0" wp14:anchorId="73C958E8" wp14:editId="0E64C255">
          <wp:extent cx="7772400" cy="685166"/>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E_header_v2-8.5.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8516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1F81" w14:textId="77777777" w:rsidR="007643F4" w:rsidRDefault="007643F4" w:rsidP="009B0FEC">
    <w:pPr>
      <w:pStyle w:val="Header"/>
      <w:ind w:hanging="1080"/>
    </w:pPr>
    <w:r>
      <w:rPr>
        <w:noProof/>
      </w:rPr>
      <mc:AlternateContent>
        <mc:Choice Requires="wps">
          <w:drawing>
            <wp:anchor distT="0" distB="0" distL="114300" distR="114300" simplePos="0" relativeHeight="251665408" behindDoc="0" locked="0" layoutInCell="1" allowOverlap="1" wp14:anchorId="4A7FE8B5" wp14:editId="280F3994">
              <wp:simplePos x="0" y="0"/>
              <wp:positionH relativeFrom="column">
                <wp:posOffset>3152775</wp:posOffset>
              </wp:positionH>
              <wp:positionV relativeFrom="paragraph">
                <wp:posOffset>161925</wp:posOffset>
              </wp:positionV>
              <wp:extent cx="3850005"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5000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75BD52" w14:textId="77777777" w:rsidR="007643F4" w:rsidRPr="002708AB" w:rsidRDefault="007643F4" w:rsidP="002708AB">
                          <w:pPr>
                            <w:spacing w:after="120" w:line="285" w:lineRule="auto"/>
                            <w:rPr>
                              <w:rFonts w:ascii="Calibri" w:hAnsi="Calibri"/>
                              <w:color w:val="000000"/>
                              <w:kern w:val="28"/>
                              <w:sz w:val="32"/>
                              <w:szCs w:val="32"/>
                              <w14:cntxtAlts/>
                            </w:rPr>
                          </w:pPr>
                          <w:r w:rsidRPr="002708AB">
                            <w:rPr>
                              <w:rFonts w:asciiTheme="minorHAnsi" w:hAnsiTheme="minorHAnsi"/>
                              <w:b/>
                              <w:bCs/>
                              <w:color w:val="FFFFFF"/>
                              <w:kern w:val="28"/>
                              <w:sz w:val="32"/>
                              <w:szCs w:val="32"/>
                              <w14:cntxtAlts/>
                            </w:rPr>
                            <w:t xml:space="preserve">CARE </w:t>
                          </w:r>
                          <w:r>
                            <w:rPr>
                              <w:rFonts w:asciiTheme="minorHAnsi" w:hAnsiTheme="minorHAnsi"/>
                              <w:b/>
                              <w:bCs/>
                              <w:color w:val="FFFFFF"/>
                              <w:kern w:val="28"/>
                              <w:sz w:val="32"/>
                              <w:szCs w:val="32"/>
                              <w14:cntxtAlts/>
                            </w:rPr>
                            <w:t>KENYA COVID-19 RESPONSE UPDATES</w:t>
                          </w:r>
                        </w:p>
                        <w:p w14:paraId="3CECC06A" w14:textId="77777777" w:rsidR="007643F4" w:rsidRPr="00C42CE4" w:rsidRDefault="007643F4" w:rsidP="008D281A">
                          <w:pPr>
                            <w:jc w:val="right"/>
                            <w:rPr>
                              <w:rFonts w:cs="Arial"/>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FE8B5" id="_x0000_t202" coordsize="21600,21600" o:spt="202" path="m,l,21600r21600,l21600,xe">
              <v:stroke joinstyle="miter"/>
              <v:path gradientshapeok="t" o:connecttype="rect"/>
            </v:shapetype>
            <v:shape id="Text Box 3" o:spid="_x0000_s1037" type="#_x0000_t202" style="position:absolute;margin-left:248.25pt;margin-top:12.75pt;width:303.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" filled="f" stroked="f">
              <v:textbox>
                <w:txbxContent>
                  <w:p w14:paraId="2175BD52" w14:textId="77777777" w:rsidR="007643F4" w:rsidRPr="002708AB" w:rsidRDefault="007643F4" w:rsidP="002708AB">
                    <w:pPr>
                      <w:spacing w:after="120" w:line="285" w:lineRule="auto"/>
                      <w:rPr>
                        <w:rFonts w:ascii="Calibri" w:hAnsi="Calibri"/>
                        <w:color w:val="000000"/>
                        <w:kern w:val="28"/>
                        <w:sz w:val="32"/>
                        <w:szCs w:val="32"/>
                        <w14:cntxtAlts/>
                      </w:rPr>
                    </w:pPr>
                    <w:r w:rsidRPr="002708AB">
                      <w:rPr>
                        <w:rFonts w:asciiTheme="minorHAnsi" w:hAnsiTheme="minorHAnsi"/>
                        <w:b/>
                        <w:bCs/>
                        <w:color w:val="FFFFFF"/>
                        <w:kern w:val="28"/>
                        <w:sz w:val="32"/>
                        <w:szCs w:val="32"/>
                        <w14:cntxtAlts/>
                      </w:rPr>
                      <w:t xml:space="preserve">CARE </w:t>
                    </w:r>
                    <w:r>
                      <w:rPr>
                        <w:rFonts w:asciiTheme="minorHAnsi" w:hAnsiTheme="minorHAnsi"/>
                        <w:b/>
                        <w:bCs/>
                        <w:color w:val="FFFFFF"/>
                        <w:kern w:val="28"/>
                        <w:sz w:val="32"/>
                        <w:szCs w:val="32"/>
                        <w14:cntxtAlts/>
                      </w:rPr>
                      <w:t>KENYA COVID-19 RESPONSE UPDATES</w:t>
                    </w:r>
                  </w:p>
                  <w:p w14:paraId="3CECC06A" w14:textId="77777777" w:rsidR="007643F4" w:rsidRPr="00C42CE4" w:rsidRDefault="007643F4" w:rsidP="008D281A">
                    <w:pPr>
                      <w:jc w:val="right"/>
                      <w:rPr>
                        <w:rFonts w:cs="Arial"/>
                        <w:b/>
                        <w:bCs/>
                        <w:color w:val="FFFFFF" w:themeColor="background1"/>
                        <w:sz w:val="24"/>
                        <w:szCs w:val="24"/>
                      </w:rPr>
                    </w:pPr>
                  </w:p>
                </w:txbxContent>
              </v:textbox>
            </v:shape>
          </w:pict>
        </mc:Fallback>
      </mc:AlternateContent>
    </w:r>
    <w:r>
      <w:rPr>
        <w:noProof/>
      </w:rPr>
      <w:drawing>
        <wp:inline distT="0" distB="0" distL="0" distR="0" wp14:anchorId="6B20A3BA" wp14:editId="5E3602EA">
          <wp:extent cx="7772400" cy="685483"/>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E_header_v2-8.5.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854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14665"/>
    <w:multiLevelType w:val="hybridMultilevel"/>
    <w:tmpl w:val="304054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023D7"/>
    <w:multiLevelType w:val="hybridMultilevel"/>
    <w:tmpl w:val="960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C0271"/>
    <w:multiLevelType w:val="hybridMultilevel"/>
    <w:tmpl w:val="EA5430AC"/>
    <w:lvl w:ilvl="0" w:tplc="9B42C6C4">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72007B"/>
    <w:multiLevelType w:val="hybridMultilevel"/>
    <w:tmpl w:val="41A4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35"/>
    <w:rsid w:val="0000126B"/>
    <w:rsid w:val="00002816"/>
    <w:rsid w:val="00005761"/>
    <w:rsid w:val="0000788B"/>
    <w:rsid w:val="00007C96"/>
    <w:rsid w:val="00011BE5"/>
    <w:rsid w:val="0001305A"/>
    <w:rsid w:val="000134D5"/>
    <w:rsid w:val="00021F30"/>
    <w:rsid w:val="00024EF3"/>
    <w:rsid w:val="00026F34"/>
    <w:rsid w:val="00027078"/>
    <w:rsid w:val="0004139E"/>
    <w:rsid w:val="00041628"/>
    <w:rsid w:val="00042360"/>
    <w:rsid w:val="00044C2D"/>
    <w:rsid w:val="00052EBF"/>
    <w:rsid w:val="00052EF5"/>
    <w:rsid w:val="00053A47"/>
    <w:rsid w:val="0005455B"/>
    <w:rsid w:val="00055049"/>
    <w:rsid w:val="00057E71"/>
    <w:rsid w:val="0006034B"/>
    <w:rsid w:val="00061480"/>
    <w:rsid w:val="0006710F"/>
    <w:rsid w:val="000711F8"/>
    <w:rsid w:val="000735FA"/>
    <w:rsid w:val="00074C74"/>
    <w:rsid w:val="00074C86"/>
    <w:rsid w:val="000753B3"/>
    <w:rsid w:val="00075C36"/>
    <w:rsid w:val="000800E4"/>
    <w:rsid w:val="000813D4"/>
    <w:rsid w:val="00083266"/>
    <w:rsid w:val="00085254"/>
    <w:rsid w:val="00090E83"/>
    <w:rsid w:val="000943D6"/>
    <w:rsid w:val="00097C98"/>
    <w:rsid w:val="000A24AD"/>
    <w:rsid w:val="000A2695"/>
    <w:rsid w:val="000A77BA"/>
    <w:rsid w:val="000B0285"/>
    <w:rsid w:val="000B130F"/>
    <w:rsid w:val="000B382F"/>
    <w:rsid w:val="000B56EC"/>
    <w:rsid w:val="000B6A18"/>
    <w:rsid w:val="000B6E75"/>
    <w:rsid w:val="000B7F30"/>
    <w:rsid w:val="000B7F54"/>
    <w:rsid w:val="000C03AE"/>
    <w:rsid w:val="000C1DB3"/>
    <w:rsid w:val="000C1E0F"/>
    <w:rsid w:val="000C4AE4"/>
    <w:rsid w:val="000C71B1"/>
    <w:rsid w:val="000C7DBF"/>
    <w:rsid w:val="000D046B"/>
    <w:rsid w:val="000D3E7F"/>
    <w:rsid w:val="000E03EE"/>
    <w:rsid w:val="000E1CA5"/>
    <w:rsid w:val="000E20D5"/>
    <w:rsid w:val="000E2E70"/>
    <w:rsid w:val="000E4B44"/>
    <w:rsid w:val="000E64DC"/>
    <w:rsid w:val="000F0A22"/>
    <w:rsid w:val="000F13BB"/>
    <w:rsid w:val="000F18A8"/>
    <w:rsid w:val="000F43B0"/>
    <w:rsid w:val="000F55D2"/>
    <w:rsid w:val="000F7CCE"/>
    <w:rsid w:val="00103C71"/>
    <w:rsid w:val="00104F91"/>
    <w:rsid w:val="00105396"/>
    <w:rsid w:val="00110B17"/>
    <w:rsid w:val="001174B0"/>
    <w:rsid w:val="00123A66"/>
    <w:rsid w:val="00123EB7"/>
    <w:rsid w:val="0012603E"/>
    <w:rsid w:val="00126784"/>
    <w:rsid w:val="00127B07"/>
    <w:rsid w:val="00130958"/>
    <w:rsid w:val="001334D6"/>
    <w:rsid w:val="00133ECB"/>
    <w:rsid w:val="00133F93"/>
    <w:rsid w:val="0013466E"/>
    <w:rsid w:val="0013579D"/>
    <w:rsid w:val="00135FAF"/>
    <w:rsid w:val="00137292"/>
    <w:rsid w:val="0014030D"/>
    <w:rsid w:val="00144871"/>
    <w:rsid w:val="00146DDA"/>
    <w:rsid w:val="0015217E"/>
    <w:rsid w:val="00154494"/>
    <w:rsid w:val="00160616"/>
    <w:rsid w:val="001638D3"/>
    <w:rsid w:val="0017019C"/>
    <w:rsid w:val="00170ECD"/>
    <w:rsid w:val="00170FCF"/>
    <w:rsid w:val="0017793D"/>
    <w:rsid w:val="00183481"/>
    <w:rsid w:val="0018387A"/>
    <w:rsid w:val="00185FD9"/>
    <w:rsid w:val="001917B3"/>
    <w:rsid w:val="00191C09"/>
    <w:rsid w:val="00193EBC"/>
    <w:rsid w:val="00193F0D"/>
    <w:rsid w:val="00196246"/>
    <w:rsid w:val="00196B9D"/>
    <w:rsid w:val="001A15DA"/>
    <w:rsid w:val="001A1FCD"/>
    <w:rsid w:val="001A3B56"/>
    <w:rsid w:val="001A3F34"/>
    <w:rsid w:val="001A5456"/>
    <w:rsid w:val="001B0075"/>
    <w:rsid w:val="001B0FF1"/>
    <w:rsid w:val="001B452F"/>
    <w:rsid w:val="001B526F"/>
    <w:rsid w:val="001B7719"/>
    <w:rsid w:val="001C4395"/>
    <w:rsid w:val="001C7755"/>
    <w:rsid w:val="001C7817"/>
    <w:rsid w:val="001C7D4F"/>
    <w:rsid w:val="001D0DD6"/>
    <w:rsid w:val="001D12E5"/>
    <w:rsid w:val="001D3BC6"/>
    <w:rsid w:val="001D3EB0"/>
    <w:rsid w:val="001D537D"/>
    <w:rsid w:val="001D7995"/>
    <w:rsid w:val="001E350C"/>
    <w:rsid w:val="001E3D3D"/>
    <w:rsid w:val="001E47A9"/>
    <w:rsid w:val="001F3ED9"/>
    <w:rsid w:val="001F4228"/>
    <w:rsid w:val="001F78FF"/>
    <w:rsid w:val="00201664"/>
    <w:rsid w:val="00205575"/>
    <w:rsid w:val="0020689D"/>
    <w:rsid w:val="00212A48"/>
    <w:rsid w:val="00213679"/>
    <w:rsid w:val="0021518D"/>
    <w:rsid w:val="002163B0"/>
    <w:rsid w:val="0021646C"/>
    <w:rsid w:val="00216C45"/>
    <w:rsid w:val="00217040"/>
    <w:rsid w:val="00225363"/>
    <w:rsid w:val="00230848"/>
    <w:rsid w:val="00232A79"/>
    <w:rsid w:val="00236431"/>
    <w:rsid w:val="002364ED"/>
    <w:rsid w:val="00241C9D"/>
    <w:rsid w:val="00241CFF"/>
    <w:rsid w:val="00244D6B"/>
    <w:rsid w:val="00244DB2"/>
    <w:rsid w:val="0024609C"/>
    <w:rsid w:val="0025137B"/>
    <w:rsid w:val="002548C3"/>
    <w:rsid w:val="00256182"/>
    <w:rsid w:val="0025746E"/>
    <w:rsid w:val="00260279"/>
    <w:rsid w:val="00260C22"/>
    <w:rsid w:val="00262C95"/>
    <w:rsid w:val="00264FF2"/>
    <w:rsid w:val="00265244"/>
    <w:rsid w:val="002666EC"/>
    <w:rsid w:val="00266E21"/>
    <w:rsid w:val="002708AB"/>
    <w:rsid w:val="0027098D"/>
    <w:rsid w:val="00270A05"/>
    <w:rsid w:val="00274291"/>
    <w:rsid w:val="00274BC6"/>
    <w:rsid w:val="00274E9C"/>
    <w:rsid w:val="0027737A"/>
    <w:rsid w:val="0027748D"/>
    <w:rsid w:val="0028188B"/>
    <w:rsid w:val="00287D35"/>
    <w:rsid w:val="00290356"/>
    <w:rsid w:val="0029127A"/>
    <w:rsid w:val="00291426"/>
    <w:rsid w:val="002955FF"/>
    <w:rsid w:val="002960F0"/>
    <w:rsid w:val="00296344"/>
    <w:rsid w:val="002964ED"/>
    <w:rsid w:val="002A0FC4"/>
    <w:rsid w:val="002A5F3B"/>
    <w:rsid w:val="002A6A8C"/>
    <w:rsid w:val="002A6FE5"/>
    <w:rsid w:val="002B3609"/>
    <w:rsid w:val="002B43EF"/>
    <w:rsid w:val="002B46D8"/>
    <w:rsid w:val="002B6520"/>
    <w:rsid w:val="002B7797"/>
    <w:rsid w:val="002C10AA"/>
    <w:rsid w:val="002C2372"/>
    <w:rsid w:val="002C3244"/>
    <w:rsid w:val="002C3983"/>
    <w:rsid w:val="002C4D8D"/>
    <w:rsid w:val="002D05A0"/>
    <w:rsid w:val="002D1555"/>
    <w:rsid w:val="002D3176"/>
    <w:rsid w:val="002D329C"/>
    <w:rsid w:val="002D651E"/>
    <w:rsid w:val="002E1D5F"/>
    <w:rsid w:val="002E44DA"/>
    <w:rsid w:val="002F08B4"/>
    <w:rsid w:val="002F1EC6"/>
    <w:rsid w:val="002F4095"/>
    <w:rsid w:val="002F508A"/>
    <w:rsid w:val="00306E47"/>
    <w:rsid w:val="00307C91"/>
    <w:rsid w:val="003110A5"/>
    <w:rsid w:val="00311BF2"/>
    <w:rsid w:val="003120CE"/>
    <w:rsid w:val="0031299E"/>
    <w:rsid w:val="00313CDC"/>
    <w:rsid w:val="0031440A"/>
    <w:rsid w:val="00315244"/>
    <w:rsid w:val="003201C5"/>
    <w:rsid w:val="003221EF"/>
    <w:rsid w:val="0032272B"/>
    <w:rsid w:val="00324466"/>
    <w:rsid w:val="00324AFB"/>
    <w:rsid w:val="003303FF"/>
    <w:rsid w:val="00330435"/>
    <w:rsid w:val="003309BF"/>
    <w:rsid w:val="003309E5"/>
    <w:rsid w:val="00330DD9"/>
    <w:rsid w:val="003328D1"/>
    <w:rsid w:val="00333B05"/>
    <w:rsid w:val="00334DDD"/>
    <w:rsid w:val="00336A38"/>
    <w:rsid w:val="003379A7"/>
    <w:rsid w:val="00340B80"/>
    <w:rsid w:val="00340FF9"/>
    <w:rsid w:val="00343113"/>
    <w:rsid w:val="00344107"/>
    <w:rsid w:val="003444A1"/>
    <w:rsid w:val="00345D5B"/>
    <w:rsid w:val="00347130"/>
    <w:rsid w:val="00347F59"/>
    <w:rsid w:val="0035189E"/>
    <w:rsid w:val="00351AF7"/>
    <w:rsid w:val="00354CD5"/>
    <w:rsid w:val="003617B5"/>
    <w:rsid w:val="00362C7C"/>
    <w:rsid w:val="00364444"/>
    <w:rsid w:val="00364643"/>
    <w:rsid w:val="00365E13"/>
    <w:rsid w:val="003669E6"/>
    <w:rsid w:val="00367624"/>
    <w:rsid w:val="0037092C"/>
    <w:rsid w:val="003726F6"/>
    <w:rsid w:val="00372EE8"/>
    <w:rsid w:val="0037529E"/>
    <w:rsid w:val="00375E4D"/>
    <w:rsid w:val="00377708"/>
    <w:rsid w:val="00380723"/>
    <w:rsid w:val="00380A0A"/>
    <w:rsid w:val="00380B92"/>
    <w:rsid w:val="003812AA"/>
    <w:rsid w:val="00381917"/>
    <w:rsid w:val="00381E87"/>
    <w:rsid w:val="00382DED"/>
    <w:rsid w:val="00383BB5"/>
    <w:rsid w:val="00384091"/>
    <w:rsid w:val="00384728"/>
    <w:rsid w:val="00393AF6"/>
    <w:rsid w:val="003972B1"/>
    <w:rsid w:val="003A0F32"/>
    <w:rsid w:val="003A11B5"/>
    <w:rsid w:val="003A3002"/>
    <w:rsid w:val="003A4435"/>
    <w:rsid w:val="003B0E49"/>
    <w:rsid w:val="003B2A85"/>
    <w:rsid w:val="003B4883"/>
    <w:rsid w:val="003B5031"/>
    <w:rsid w:val="003B571A"/>
    <w:rsid w:val="003B661F"/>
    <w:rsid w:val="003B72C1"/>
    <w:rsid w:val="003C2228"/>
    <w:rsid w:val="003C334A"/>
    <w:rsid w:val="003C53DA"/>
    <w:rsid w:val="003C6956"/>
    <w:rsid w:val="003C6F70"/>
    <w:rsid w:val="003C7728"/>
    <w:rsid w:val="003C798D"/>
    <w:rsid w:val="003D3AF8"/>
    <w:rsid w:val="003D4E1D"/>
    <w:rsid w:val="003E1266"/>
    <w:rsid w:val="003E2280"/>
    <w:rsid w:val="003E26B2"/>
    <w:rsid w:val="003E2B49"/>
    <w:rsid w:val="003E2D75"/>
    <w:rsid w:val="003F2673"/>
    <w:rsid w:val="003F5BE8"/>
    <w:rsid w:val="003F71D5"/>
    <w:rsid w:val="00406BAB"/>
    <w:rsid w:val="004107EF"/>
    <w:rsid w:val="00410F92"/>
    <w:rsid w:val="0041362E"/>
    <w:rsid w:val="0041578B"/>
    <w:rsid w:val="00415EEE"/>
    <w:rsid w:val="00417231"/>
    <w:rsid w:val="00420DE5"/>
    <w:rsid w:val="00420E6C"/>
    <w:rsid w:val="00420F71"/>
    <w:rsid w:val="00421214"/>
    <w:rsid w:val="00425849"/>
    <w:rsid w:val="00427D42"/>
    <w:rsid w:val="0043156F"/>
    <w:rsid w:val="004337A7"/>
    <w:rsid w:val="00434558"/>
    <w:rsid w:val="00435563"/>
    <w:rsid w:val="00440196"/>
    <w:rsid w:val="00440A48"/>
    <w:rsid w:val="0044580E"/>
    <w:rsid w:val="00450AF5"/>
    <w:rsid w:val="004519B3"/>
    <w:rsid w:val="00457424"/>
    <w:rsid w:val="004617E4"/>
    <w:rsid w:val="00462ADC"/>
    <w:rsid w:val="004666AC"/>
    <w:rsid w:val="00471E0B"/>
    <w:rsid w:val="00474E22"/>
    <w:rsid w:val="00475293"/>
    <w:rsid w:val="00477AC3"/>
    <w:rsid w:val="004815B4"/>
    <w:rsid w:val="00482749"/>
    <w:rsid w:val="00483DD2"/>
    <w:rsid w:val="004860A7"/>
    <w:rsid w:val="004863F7"/>
    <w:rsid w:val="004903D7"/>
    <w:rsid w:val="004907E1"/>
    <w:rsid w:val="00495526"/>
    <w:rsid w:val="00495F21"/>
    <w:rsid w:val="004A1BFB"/>
    <w:rsid w:val="004A2B2E"/>
    <w:rsid w:val="004B46FA"/>
    <w:rsid w:val="004B4CE4"/>
    <w:rsid w:val="004B4D76"/>
    <w:rsid w:val="004B78D1"/>
    <w:rsid w:val="004C0E62"/>
    <w:rsid w:val="004C1144"/>
    <w:rsid w:val="004C475D"/>
    <w:rsid w:val="004D0564"/>
    <w:rsid w:val="004D1ECF"/>
    <w:rsid w:val="004D702A"/>
    <w:rsid w:val="004E1797"/>
    <w:rsid w:val="004E1DCA"/>
    <w:rsid w:val="004E203B"/>
    <w:rsid w:val="004E2B37"/>
    <w:rsid w:val="004E302A"/>
    <w:rsid w:val="004E4BF7"/>
    <w:rsid w:val="004E62F8"/>
    <w:rsid w:val="004E7CDC"/>
    <w:rsid w:val="004F5157"/>
    <w:rsid w:val="004F5E6E"/>
    <w:rsid w:val="004F697F"/>
    <w:rsid w:val="004F6F2A"/>
    <w:rsid w:val="00502117"/>
    <w:rsid w:val="00503742"/>
    <w:rsid w:val="005052C9"/>
    <w:rsid w:val="00506192"/>
    <w:rsid w:val="00510398"/>
    <w:rsid w:val="0051484E"/>
    <w:rsid w:val="00514BE8"/>
    <w:rsid w:val="005150C7"/>
    <w:rsid w:val="00520119"/>
    <w:rsid w:val="005234EE"/>
    <w:rsid w:val="0052650E"/>
    <w:rsid w:val="00526CB6"/>
    <w:rsid w:val="00527166"/>
    <w:rsid w:val="00527637"/>
    <w:rsid w:val="005304CA"/>
    <w:rsid w:val="005306E8"/>
    <w:rsid w:val="00531EC2"/>
    <w:rsid w:val="00532068"/>
    <w:rsid w:val="00532481"/>
    <w:rsid w:val="00532E66"/>
    <w:rsid w:val="005346F3"/>
    <w:rsid w:val="0053724F"/>
    <w:rsid w:val="00542590"/>
    <w:rsid w:val="00543658"/>
    <w:rsid w:val="00543804"/>
    <w:rsid w:val="005463DF"/>
    <w:rsid w:val="005509DF"/>
    <w:rsid w:val="00554270"/>
    <w:rsid w:val="005547C7"/>
    <w:rsid w:val="00556A4E"/>
    <w:rsid w:val="005601E6"/>
    <w:rsid w:val="005609D3"/>
    <w:rsid w:val="00564144"/>
    <w:rsid w:val="005643EB"/>
    <w:rsid w:val="00566758"/>
    <w:rsid w:val="0057173D"/>
    <w:rsid w:val="00573047"/>
    <w:rsid w:val="005764D5"/>
    <w:rsid w:val="00576B27"/>
    <w:rsid w:val="00577F2F"/>
    <w:rsid w:val="00586837"/>
    <w:rsid w:val="005874D5"/>
    <w:rsid w:val="005876CB"/>
    <w:rsid w:val="00587A30"/>
    <w:rsid w:val="005912B5"/>
    <w:rsid w:val="005912F5"/>
    <w:rsid w:val="00592223"/>
    <w:rsid w:val="00592232"/>
    <w:rsid w:val="00592BF7"/>
    <w:rsid w:val="00593259"/>
    <w:rsid w:val="00593D1E"/>
    <w:rsid w:val="005A0024"/>
    <w:rsid w:val="005A04F8"/>
    <w:rsid w:val="005A3C5D"/>
    <w:rsid w:val="005A7DB6"/>
    <w:rsid w:val="005B3744"/>
    <w:rsid w:val="005B5C59"/>
    <w:rsid w:val="005C0B23"/>
    <w:rsid w:val="005C10EB"/>
    <w:rsid w:val="005C24ED"/>
    <w:rsid w:val="005C3A3C"/>
    <w:rsid w:val="005C46D0"/>
    <w:rsid w:val="005D2261"/>
    <w:rsid w:val="005D3638"/>
    <w:rsid w:val="005D53F3"/>
    <w:rsid w:val="005D6930"/>
    <w:rsid w:val="005E50F7"/>
    <w:rsid w:val="005E5DAB"/>
    <w:rsid w:val="005F01D2"/>
    <w:rsid w:val="005F0900"/>
    <w:rsid w:val="005F0B83"/>
    <w:rsid w:val="005F0E45"/>
    <w:rsid w:val="005F1C91"/>
    <w:rsid w:val="005F1CD7"/>
    <w:rsid w:val="005F2BD2"/>
    <w:rsid w:val="005F397A"/>
    <w:rsid w:val="005F435F"/>
    <w:rsid w:val="005F462C"/>
    <w:rsid w:val="00607438"/>
    <w:rsid w:val="00610D07"/>
    <w:rsid w:val="006116D3"/>
    <w:rsid w:val="006123D1"/>
    <w:rsid w:val="00613D58"/>
    <w:rsid w:val="00614FF6"/>
    <w:rsid w:val="006216CE"/>
    <w:rsid w:val="00621B2E"/>
    <w:rsid w:val="00621C19"/>
    <w:rsid w:val="0062602E"/>
    <w:rsid w:val="00627508"/>
    <w:rsid w:val="00631FEB"/>
    <w:rsid w:val="00636270"/>
    <w:rsid w:val="00643687"/>
    <w:rsid w:val="00643D63"/>
    <w:rsid w:val="00651F3A"/>
    <w:rsid w:val="0065352A"/>
    <w:rsid w:val="006541E5"/>
    <w:rsid w:val="00657636"/>
    <w:rsid w:val="006631C9"/>
    <w:rsid w:val="006637C9"/>
    <w:rsid w:val="006721D7"/>
    <w:rsid w:val="006731AE"/>
    <w:rsid w:val="00673F4D"/>
    <w:rsid w:val="0067563F"/>
    <w:rsid w:val="006768B0"/>
    <w:rsid w:val="00676CB1"/>
    <w:rsid w:val="00681972"/>
    <w:rsid w:val="00683B66"/>
    <w:rsid w:val="0068453E"/>
    <w:rsid w:val="00685CC7"/>
    <w:rsid w:val="00686362"/>
    <w:rsid w:val="00694CFD"/>
    <w:rsid w:val="00695F11"/>
    <w:rsid w:val="006A41E8"/>
    <w:rsid w:val="006A47A9"/>
    <w:rsid w:val="006A5F51"/>
    <w:rsid w:val="006A6C9F"/>
    <w:rsid w:val="006B0C84"/>
    <w:rsid w:val="006B1FDD"/>
    <w:rsid w:val="006B4D66"/>
    <w:rsid w:val="006B4FF9"/>
    <w:rsid w:val="006B52A1"/>
    <w:rsid w:val="006B69AB"/>
    <w:rsid w:val="006C1E0B"/>
    <w:rsid w:val="006C1E62"/>
    <w:rsid w:val="006C26D3"/>
    <w:rsid w:val="006C2723"/>
    <w:rsid w:val="006C27B7"/>
    <w:rsid w:val="006C5888"/>
    <w:rsid w:val="006C6463"/>
    <w:rsid w:val="006C70F5"/>
    <w:rsid w:val="006D1749"/>
    <w:rsid w:val="006D18DB"/>
    <w:rsid w:val="006D2DE3"/>
    <w:rsid w:val="006D504E"/>
    <w:rsid w:val="006D711A"/>
    <w:rsid w:val="006E0947"/>
    <w:rsid w:val="006E2975"/>
    <w:rsid w:val="006E7137"/>
    <w:rsid w:val="006F241E"/>
    <w:rsid w:val="006F362D"/>
    <w:rsid w:val="006F39B2"/>
    <w:rsid w:val="006F6909"/>
    <w:rsid w:val="006F7538"/>
    <w:rsid w:val="00701ADD"/>
    <w:rsid w:val="0070297C"/>
    <w:rsid w:val="00705AF8"/>
    <w:rsid w:val="00705E82"/>
    <w:rsid w:val="00706B47"/>
    <w:rsid w:val="0071400D"/>
    <w:rsid w:val="00716A9D"/>
    <w:rsid w:val="00723930"/>
    <w:rsid w:val="007251E7"/>
    <w:rsid w:val="007268E0"/>
    <w:rsid w:val="007276DC"/>
    <w:rsid w:val="00727ABD"/>
    <w:rsid w:val="00730148"/>
    <w:rsid w:val="007305D8"/>
    <w:rsid w:val="00734964"/>
    <w:rsid w:val="0073506B"/>
    <w:rsid w:val="00736380"/>
    <w:rsid w:val="00741AC8"/>
    <w:rsid w:val="0074251A"/>
    <w:rsid w:val="0074398B"/>
    <w:rsid w:val="00751F23"/>
    <w:rsid w:val="00753EAD"/>
    <w:rsid w:val="00761C6F"/>
    <w:rsid w:val="007643F4"/>
    <w:rsid w:val="00764C4C"/>
    <w:rsid w:val="00767950"/>
    <w:rsid w:val="00771006"/>
    <w:rsid w:val="007760BD"/>
    <w:rsid w:val="00776541"/>
    <w:rsid w:val="00777B05"/>
    <w:rsid w:val="00780713"/>
    <w:rsid w:val="007822AA"/>
    <w:rsid w:val="0078334C"/>
    <w:rsid w:val="00783B97"/>
    <w:rsid w:val="007843ED"/>
    <w:rsid w:val="0078549F"/>
    <w:rsid w:val="007904C4"/>
    <w:rsid w:val="00792B37"/>
    <w:rsid w:val="00794032"/>
    <w:rsid w:val="00794F8A"/>
    <w:rsid w:val="00795832"/>
    <w:rsid w:val="007970F7"/>
    <w:rsid w:val="0079764F"/>
    <w:rsid w:val="007A1F57"/>
    <w:rsid w:val="007A4DBC"/>
    <w:rsid w:val="007A5BA2"/>
    <w:rsid w:val="007A77B2"/>
    <w:rsid w:val="007A7E91"/>
    <w:rsid w:val="007B0B44"/>
    <w:rsid w:val="007B14A8"/>
    <w:rsid w:val="007B2752"/>
    <w:rsid w:val="007B2AC6"/>
    <w:rsid w:val="007B3A50"/>
    <w:rsid w:val="007C01A4"/>
    <w:rsid w:val="007C01B9"/>
    <w:rsid w:val="007C1FFA"/>
    <w:rsid w:val="007C4F4F"/>
    <w:rsid w:val="007C7000"/>
    <w:rsid w:val="007D08CD"/>
    <w:rsid w:val="007D3E77"/>
    <w:rsid w:val="007D3EB2"/>
    <w:rsid w:val="007D547C"/>
    <w:rsid w:val="007D6C5B"/>
    <w:rsid w:val="007E2E52"/>
    <w:rsid w:val="007E3F81"/>
    <w:rsid w:val="007F0361"/>
    <w:rsid w:val="007F0720"/>
    <w:rsid w:val="007F112D"/>
    <w:rsid w:val="007F1420"/>
    <w:rsid w:val="007F18C8"/>
    <w:rsid w:val="00803145"/>
    <w:rsid w:val="0080531A"/>
    <w:rsid w:val="00805CA7"/>
    <w:rsid w:val="0080663C"/>
    <w:rsid w:val="008069CC"/>
    <w:rsid w:val="00812107"/>
    <w:rsid w:val="00813D49"/>
    <w:rsid w:val="00814273"/>
    <w:rsid w:val="0081451F"/>
    <w:rsid w:val="008148C6"/>
    <w:rsid w:val="00814F72"/>
    <w:rsid w:val="00815CB2"/>
    <w:rsid w:val="008170F5"/>
    <w:rsid w:val="008176F2"/>
    <w:rsid w:val="0081799A"/>
    <w:rsid w:val="008243D3"/>
    <w:rsid w:val="0082583E"/>
    <w:rsid w:val="008260C3"/>
    <w:rsid w:val="00827E6C"/>
    <w:rsid w:val="008316D5"/>
    <w:rsid w:val="00833E32"/>
    <w:rsid w:val="00834E27"/>
    <w:rsid w:val="00835359"/>
    <w:rsid w:val="00837405"/>
    <w:rsid w:val="00840C04"/>
    <w:rsid w:val="008415C0"/>
    <w:rsid w:val="008427EC"/>
    <w:rsid w:val="008506F4"/>
    <w:rsid w:val="008519CF"/>
    <w:rsid w:val="00857EB8"/>
    <w:rsid w:val="00861E1F"/>
    <w:rsid w:val="008642E0"/>
    <w:rsid w:val="008647BD"/>
    <w:rsid w:val="0086521F"/>
    <w:rsid w:val="0087086E"/>
    <w:rsid w:val="008715BC"/>
    <w:rsid w:val="00872334"/>
    <w:rsid w:val="00872A92"/>
    <w:rsid w:val="00874AD1"/>
    <w:rsid w:val="00881A0E"/>
    <w:rsid w:val="0088320D"/>
    <w:rsid w:val="00883F50"/>
    <w:rsid w:val="00886A35"/>
    <w:rsid w:val="00886E78"/>
    <w:rsid w:val="00887628"/>
    <w:rsid w:val="00891B75"/>
    <w:rsid w:val="0089209A"/>
    <w:rsid w:val="0089256B"/>
    <w:rsid w:val="00892BF4"/>
    <w:rsid w:val="008940D7"/>
    <w:rsid w:val="00895582"/>
    <w:rsid w:val="008956E2"/>
    <w:rsid w:val="00896620"/>
    <w:rsid w:val="008A5CF5"/>
    <w:rsid w:val="008A7D94"/>
    <w:rsid w:val="008B2BBF"/>
    <w:rsid w:val="008B2F1D"/>
    <w:rsid w:val="008B3534"/>
    <w:rsid w:val="008B3FF2"/>
    <w:rsid w:val="008B4F34"/>
    <w:rsid w:val="008B7EFE"/>
    <w:rsid w:val="008C2DA5"/>
    <w:rsid w:val="008C6A74"/>
    <w:rsid w:val="008D1072"/>
    <w:rsid w:val="008D141F"/>
    <w:rsid w:val="008D281A"/>
    <w:rsid w:val="008E0537"/>
    <w:rsid w:val="008E3B7D"/>
    <w:rsid w:val="008E7001"/>
    <w:rsid w:val="008F10D2"/>
    <w:rsid w:val="008F1710"/>
    <w:rsid w:val="008F246E"/>
    <w:rsid w:val="008F504D"/>
    <w:rsid w:val="008F6D12"/>
    <w:rsid w:val="00900223"/>
    <w:rsid w:val="0090407A"/>
    <w:rsid w:val="00906625"/>
    <w:rsid w:val="00907C16"/>
    <w:rsid w:val="00910BCD"/>
    <w:rsid w:val="00913764"/>
    <w:rsid w:val="009145B2"/>
    <w:rsid w:val="00915735"/>
    <w:rsid w:val="00916126"/>
    <w:rsid w:val="009225BD"/>
    <w:rsid w:val="009233CD"/>
    <w:rsid w:val="00924E35"/>
    <w:rsid w:val="009262E0"/>
    <w:rsid w:val="00926781"/>
    <w:rsid w:val="00926C24"/>
    <w:rsid w:val="00927029"/>
    <w:rsid w:val="00930819"/>
    <w:rsid w:val="00934025"/>
    <w:rsid w:val="00936170"/>
    <w:rsid w:val="00936935"/>
    <w:rsid w:val="00936DD9"/>
    <w:rsid w:val="0093732A"/>
    <w:rsid w:val="00937474"/>
    <w:rsid w:val="0094035B"/>
    <w:rsid w:val="009424B9"/>
    <w:rsid w:val="0094263F"/>
    <w:rsid w:val="00945FD8"/>
    <w:rsid w:val="00950A96"/>
    <w:rsid w:val="00951F0F"/>
    <w:rsid w:val="00952688"/>
    <w:rsid w:val="00952F8B"/>
    <w:rsid w:val="00961202"/>
    <w:rsid w:val="009616AE"/>
    <w:rsid w:val="009633D9"/>
    <w:rsid w:val="00965F47"/>
    <w:rsid w:val="009674E3"/>
    <w:rsid w:val="00967A3E"/>
    <w:rsid w:val="009730C2"/>
    <w:rsid w:val="009758A1"/>
    <w:rsid w:val="00977241"/>
    <w:rsid w:val="00977E96"/>
    <w:rsid w:val="0098020B"/>
    <w:rsid w:val="00980B70"/>
    <w:rsid w:val="009863D8"/>
    <w:rsid w:val="009900FB"/>
    <w:rsid w:val="00990FDB"/>
    <w:rsid w:val="00994B28"/>
    <w:rsid w:val="009955EA"/>
    <w:rsid w:val="00995907"/>
    <w:rsid w:val="009A4572"/>
    <w:rsid w:val="009A50A2"/>
    <w:rsid w:val="009A7F44"/>
    <w:rsid w:val="009B0FEC"/>
    <w:rsid w:val="009B1DD6"/>
    <w:rsid w:val="009B3BC5"/>
    <w:rsid w:val="009B4D5B"/>
    <w:rsid w:val="009C00AB"/>
    <w:rsid w:val="009C0407"/>
    <w:rsid w:val="009C0A9D"/>
    <w:rsid w:val="009C0DCB"/>
    <w:rsid w:val="009C0DE6"/>
    <w:rsid w:val="009C3B6C"/>
    <w:rsid w:val="009C4A02"/>
    <w:rsid w:val="009C5777"/>
    <w:rsid w:val="009C73C8"/>
    <w:rsid w:val="009D0B23"/>
    <w:rsid w:val="009D2740"/>
    <w:rsid w:val="009D467D"/>
    <w:rsid w:val="009D6C2A"/>
    <w:rsid w:val="009D7E11"/>
    <w:rsid w:val="009E0FED"/>
    <w:rsid w:val="009E220F"/>
    <w:rsid w:val="009E29CC"/>
    <w:rsid w:val="009E55B3"/>
    <w:rsid w:val="009F1CA7"/>
    <w:rsid w:val="009F1FBA"/>
    <w:rsid w:val="009F2B80"/>
    <w:rsid w:val="009F2CD5"/>
    <w:rsid w:val="009F5669"/>
    <w:rsid w:val="009F67C9"/>
    <w:rsid w:val="009F6F28"/>
    <w:rsid w:val="009F7D1C"/>
    <w:rsid w:val="00A04958"/>
    <w:rsid w:val="00A0520E"/>
    <w:rsid w:val="00A068FA"/>
    <w:rsid w:val="00A06C37"/>
    <w:rsid w:val="00A06D41"/>
    <w:rsid w:val="00A072C3"/>
    <w:rsid w:val="00A108FE"/>
    <w:rsid w:val="00A201A9"/>
    <w:rsid w:val="00A205A7"/>
    <w:rsid w:val="00A21CC6"/>
    <w:rsid w:val="00A23B55"/>
    <w:rsid w:val="00A2433A"/>
    <w:rsid w:val="00A26537"/>
    <w:rsid w:val="00A3487B"/>
    <w:rsid w:val="00A34C53"/>
    <w:rsid w:val="00A35ABD"/>
    <w:rsid w:val="00A366C9"/>
    <w:rsid w:val="00A3699D"/>
    <w:rsid w:val="00A40291"/>
    <w:rsid w:val="00A433CE"/>
    <w:rsid w:val="00A4357D"/>
    <w:rsid w:val="00A439E9"/>
    <w:rsid w:val="00A43CF3"/>
    <w:rsid w:val="00A44E52"/>
    <w:rsid w:val="00A44F89"/>
    <w:rsid w:val="00A45D7D"/>
    <w:rsid w:val="00A5025B"/>
    <w:rsid w:val="00A50C6B"/>
    <w:rsid w:val="00A51816"/>
    <w:rsid w:val="00A52C7E"/>
    <w:rsid w:val="00A5418C"/>
    <w:rsid w:val="00A54914"/>
    <w:rsid w:val="00A54C0C"/>
    <w:rsid w:val="00A600CA"/>
    <w:rsid w:val="00A60138"/>
    <w:rsid w:val="00A60F6C"/>
    <w:rsid w:val="00A62BC2"/>
    <w:rsid w:val="00A62D56"/>
    <w:rsid w:val="00A66F74"/>
    <w:rsid w:val="00A707CE"/>
    <w:rsid w:val="00A71480"/>
    <w:rsid w:val="00A723F9"/>
    <w:rsid w:val="00A72ADA"/>
    <w:rsid w:val="00A74244"/>
    <w:rsid w:val="00A7666A"/>
    <w:rsid w:val="00A76CC4"/>
    <w:rsid w:val="00A807E6"/>
    <w:rsid w:val="00A83163"/>
    <w:rsid w:val="00A83F48"/>
    <w:rsid w:val="00A858DF"/>
    <w:rsid w:val="00A85B94"/>
    <w:rsid w:val="00A87ABD"/>
    <w:rsid w:val="00A95FAE"/>
    <w:rsid w:val="00AA1483"/>
    <w:rsid w:val="00AA257E"/>
    <w:rsid w:val="00AA267B"/>
    <w:rsid w:val="00AA331D"/>
    <w:rsid w:val="00AA5153"/>
    <w:rsid w:val="00AB18F2"/>
    <w:rsid w:val="00AB4454"/>
    <w:rsid w:val="00AB45C5"/>
    <w:rsid w:val="00AB606D"/>
    <w:rsid w:val="00AB6C2E"/>
    <w:rsid w:val="00AB7843"/>
    <w:rsid w:val="00AB7DE9"/>
    <w:rsid w:val="00AC0656"/>
    <w:rsid w:val="00AC1603"/>
    <w:rsid w:val="00AD158F"/>
    <w:rsid w:val="00AD15A8"/>
    <w:rsid w:val="00AD19CD"/>
    <w:rsid w:val="00AE098B"/>
    <w:rsid w:val="00AE2BF9"/>
    <w:rsid w:val="00AE48CA"/>
    <w:rsid w:val="00AE5F69"/>
    <w:rsid w:val="00AE7C37"/>
    <w:rsid w:val="00AF0FB3"/>
    <w:rsid w:val="00AF28DC"/>
    <w:rsid w:val="00AF31FB"/>
    <w:rsid w:val="00AF3531"/>
    <w:rsid w:val="00AF43BF"/>
    <w:rsid w:val="00AF4921"/>
    <w:rsid w:val="00B0013D"/>
    <w:rsid w:val="00B0129B"/>
    <w:rsid w:val="00B02635"/>
    <w:rsid w:val="00B06890"/>
    <w:rsid w:val="00B10708"/>
    <w:rsid w:val="00B11A04"/>
    <w:rsid w:val="00B1256A"/>
    <w:rsid w:val="00B12858"/>
    <w:rsid w:val="00B13A07"/>
    <w:rsid w:val="00B14576"/>
    <w:rsid w:val="00B16D5B"/>
    <w:rsid w:val="00B21A21"/>
    <w:rsid w:val="00B21BF2"/>
    <w:rsid w:val="00B2645D"/>
    <w:rsid w:val="00B27026"/>
    <w:rsid w:val="00B306EA"/>
    <w:rsid w:val="00B31DB1"/>
    <w:rsid w:val="00B329AD"/>
    <w:rsid w:val="00B36E73"/>
    <w:rsid w:val="00B37C30"/>
    <w:rsid w:val="00B41CCD"/>
    <w:rsid w:val="00B45190"/>
    <w:rsid w:val="00B5221F"/>
    <w:rsid w:val="00B52269"/>
    <w:rsid w:val="00B54B86"/>
    <w:rsid w:val="00B553E4"/>
    <w:rsid w:val="00B56C25"/>
    <w:rsid w:val="00B574ED"/>
    <w:rsid w:val="00B602C8"/>
    <w:rsid w:val="00B605F6"/>
    <w:rsid w:val="00B6159C"/>
    <w:rsid w:val="00B61EAD"/>
    <w:rsid w:val="00B67522"/>
    <w:rsid w:val="00B7041E"/>
    <w:rsid w:val="00B72C66"/>
    <w:rsid w:val="00B7349F"/>
    <w:rsid w:val="00B75C62"/>
    <w:rsid w:val="00B75F73"/>
    <w:rsid w:val="00B766A3"/>
    <w:rsid w:val="00B769D1"/>
    <w:rsid w:val="00B76E60"/>
    <w:rsid w:val="00B80330"/>
    <w:rsid w:val="00B822CD"/>
    <w:rsid w:val="00B825D5"/>
    <w:rsid w:val="00B82712"/>
    <w:rsid w:val="00B83DE2"/>
    <w:rsid w:val="00B858B1"/>
    <w:rsid w:val="00B90D29"/>
    <w:rsid w:val="00B92E0F"/>
    <w:rsid w:val="00B92F18"/>
    <w:rsid w:val="00B94130"/>
    <w:rsid w:val="00B94F81"/>
    <w:rsid w:val="00B95969"/>
    <w:rsid w:val="00B96C34"/>
    <w:rsid w:val="00BA2508"/>
    <w:rsid w:val="00BA328D"/>
    <w:rsid w:val="00BA633B"/>
    <w:rsid w:val="00BA7EC0"/>
    <w:rsid w:val="00BB0643"/>
    <w:rsid w:val="00BB0FB0"/>
    <w:rsid w:val="00BB1D65"/>
    <w:rsid w:val="00BB4376"/>
    <w:rsid w:val="00BB7E15"/>
    <w:rsid w:val="00BC0928"/>
    <w:rsid w:val="00BC3E6E"/>
    <w:rsid w:val="00BD0918"/>
    <w:rsid w:val="00BD4C46"/>
    <w:rsid w:val="00BE2E4B"/>
    <w:rsid w:val="00BE2F6A"/>
    <w:rsid w:val="00BE5CAB"/>
    <w:rsid w:val="00BF07AF"/>
    <w:rsid w:val="00BF0B7B"/>
    <w:rsid w:val="00BF1BBB"/>
    <w:rsid w:val="00BF278C"/>
    <w:rsid w:val="00BF2D67"/>
    <w:rsid w:val="00C0019D"/>
    <w:rsid w:val="00C05B9C"/>
    <w:rsid w:val="00C05FC8"/>
    <w:rsid w:val="00C06B3F"/>
    <w:rsid w:val="00C07A7A"/>
    <w:rsid w:val="00C103A5"/>
    <w:rsid w:val="00C11F03"/>
    <w:rsid w:val="00C171FA"/>
    <w:rsid w:val="00C173EF"/>
    <w:rsid w:val="00C227AA"/>
    <w:rsid w:val="00C248F6"/>
    <w:rsid w:val="00C24F4A"/>
    <w:rsid w:val="00C26A71"/>
    <w:rsid w:val="00C27083"/>
    <w:rsid w:val="00C27768"/>
    <w:rsid w:val="00C31112"/>
    <w:rsid w:val="00C35A7B"/>
    <w:rsid w:val="00C37943"/>
    <w:rsid w:val="00C40600"/>
    <w:rsid w:val="00C42CE4"/>
    <w:rsid w:val="00C4542C"/>
    <w:rsid w:val="00C5259B"/>
    <w:rsid w:val="00C54A9E"/>
    <w:rsid w:val="00C54C32"/>
    <w:rsid w:val="00C57070"/>
    <w:rsid w:val="00C61572"/>
    <w:rsid w:val="00C61B13"/>
    <w:rsid w:val="00C62982"/>
    <w:rsid w:val="00C629F2"/>
    <w:rsid w:val="00C647BA"/>
    <w:rsid w:val="00C65786"/>
    <w:rsid w:val="00C7221B"/>
    <w:rsid w:val="00C72C7D"/>
    <w:rsid w:val="00C776AD"/>
    <w:rsid w:val="00C8068B"/>
    <w:rsid w:val="00C809D7"/>
    <w:rsid w:val="00C83099"/>
    <w:rsid w:val="00C83644"/>
    <w:rsid w:val="00C84AA6"/>
    <w:rsid w:val="00C90FB6"/>
    <w:rsid w:val="00C91BB1"/>
    <w:rsid w:val="00C92E7C"/>
    <w:rsid w:val="00C950C7"/>
    <w:rsid w:val="00C9544A"/>
    <w:rsid w:val="00C9649D"/>
    <w:rsid w:val="00C96E8E"/>
    <w:rsid w:val="00C97795"/>
    <w:rsid w:val="00C977D7"/>
    <w:rsid w:val="00CA0524"/>
    <w:rsid w:val="00CA073E"/>
    <w:rsid w:val="00CA2140"/>
    <w:rsid w:val="00CB05DF"/>
    <w:rsid w:val="00CB0EF4"/>
    <w:rsid w:val="00CB35B8"/>
    <w:rsid w:val="00CD023E"/>
    <w:rsid w:val="00CD041A"/>
    <w:rsid w:val="00CD2BDB"/>
    <w:rsid w:val="00CD4A4E"/>
    <w:rsid w:val="00CD6325"/>
    <w:rsid w:val="00CE0132"/>
    <w:rsid w:val="00CE2B68"/>
    <w:rsid w:val="00CE429E"/>
    <w:rsid w:val="00CE521A"/>
    <w:rsid w:val="00CE5C54"/>
    <w:rsid w:val="00CE6048"/>
    <w:rsid w:val="00CE6F43"/>
    <w:rsid w:val="00CE7300"/>
    <w:rsid w:val="00CE7B11"/>
    <w:rsid w:val="00CF44CD"/>
    <w:rsid w:val="00CF482F"/>
    <w:rsid w:val="00D032E2"/>
    <w:rsid w:val="00D032EA"/>
    <w:rsid w:val="00D037CD"/>
    <w:rsid w:val="00D04922"/>
    <w:rsid w:val="00D06544"/>
    <w:rsid w:val="00D07F02"/>
    <w:rsid w:val="00D10BE3"/>
    <w:rsid w:val="00D138ED"/>
    <w:rsid w:val="00D13FC4"/>
    <w:rsid w:val="00D163C7"/>
    <w:rsid w:val="00D16AC2"/>
    <w:rsid w:val="00D211CB"/>
    <w:rsid w:val="00D21999"/>
    <w:rsid w:val="00D2451E"/>
    <w:rsid w:val="00D27726"/>
    <w:rsid w:val="00D3769D"/>
    <w:rsid w:val="00D4270E"/>
    <w:rsid w:val="00D447E8"/>
    <w:rsid w:val="00D45693"/>
    <w:rsid w:val="00D47A17"/>
    <w:rsid w:val="00D5185F"/>
    <w:rsid w:val="00D54A3B"/>
    <w:rsid w:val="00D60D8D"/>
    <w:rsid w:val="00D61370"/>
    <w:rsid w:val="00D62916"/>
    <w:rsid w:val="00D67AE8"/>
    <w:rsid w:val="00D701C8"/>
    <w:rsid w:val="00D707A4"/>
    <w:rsid w:val="00D77782"/>
    <w:rsid w:val="00D77D3C"/>
    <w:rsid w:val="00D82D4C"/>
    <w:rsid w:val="00D84965"/>
    <w:rsid w:val="00D856D7"/>
    <w:rsid w:val="00D85B21"/>
    <w:rsid w:val="00D91B48"/>
    <w:rsid w:val="00D92E74"/>
    <w:rsid w:val="00D94395"/>
    <w:rsid w:val="00DA0657"/>
    <w:rsid w:val="00DA0A68"/>
    <w:rsid w:val="00DA4BC7"/>
    <w:rsid w:val="00DB28E3"/>
    <w:rsid w:val="00DB4A88"/>
    <w:rsid w:val="00DB788A"/>
    <w:rsid w:val="00DC433A"/>
    <w:rsid w:val="00DC4DBA"/>
    <w:rsid w:val="00DC545D"/>
    <w:rsid w:val="00DC546E"/>
    <w:rsid w:val="00DD009C"/>
    <w:rsid w:val="00DD081F"/>
    <w:rsid w:val="00DD12ED"/>
    <w:rsid w:val="00DD156B"/>
    <w:rsid w:val="00DD2BB4"/>
    <w:rsid w:val="00DD32F5"/>
    <w:rsid w:val="00DD60CD"/>
    <w:rsid w:val="00DE111B"/>
    <w:rsid w:val="00DE5475"/>
    <w:rsid w:val="00DE5C43"/>
    <w:rsid w:val="00DE6913"/>
    <w:rsid w:val="00DE72F8"/>
    <w:rsid w:val="00DF0CF5"/>
    <w:rsid w:val="00DF167B"/>
    <w:rsid w:val="00E02711"/>
    <w:rsid w:val="00E03E6A"/>
    <w:rsid w:val="00E06F17"/>
    <w:rsid w:val="00E12484"/>
    <w:rsid w:val="00E15E28"/>
    <w:rsid w:val="00E169E2"/>
    <w:rsid w:val="00E208C2"/>
    <w:rsid w:val="00E209E0"/>
    <w:rsid w:val="00E2436A"/>
    <w:rsid w:val="00E24F14"/>
    <w:rsid w:val="00E30A93"/>
    <w:rsid w:val="00E311D3"/>
    <w:rsid w:val="00E336FB"/>
    <w:rsid w:val="00E338FB"/>
    <w:rsid w:val="00E4000A"/>
    <w:rsid w:val="00E4359B"/>
    <w:rsid w:val="00E435AA"/>
    <w:rsid w:val="00E446DA"/>
    <w:rsid w:val="00E44BC9"/>
    <w:rsid w:val="00E45271"/>
    <w:rsid w:val="00E46687"/>
    <w:rsid w:val="00E46A40"/>
    <w:rsid w:val="00E50230"/>
    <w:rsid w:val="00E515CE"/>
    <w:rsid w:val="00E5466A"/>
    <w:rsid w:val="00E559B9"/>
    <w:rsid w:val="00E56964"/>
    <w:rsid w:val="00E57DE8"/>
    <w:rsid w:val="00E613A0"/>
    <w:rsid w:val="00E61BA6"/>
    <w:rsid w:val="00E66F6D"/>
    <w:rsid w:val="00E67576"/>
    <w:rsid w:val="00E67ADF"/>
    <w:rsid w:val="00E706C7"/>
    <w:rsid w:val="00E70F91"/>
    <w:rsid w:val="00E7691E"/>
    <w:rsid w:val="00E800BF"/>
    <w:rsid w:val="00E80684"/>
    <w:rsid w:val="00E841A6"/>
    <w:rsid w:val="00E84DB6"/>
    <w:rsid w:val="00E859A2"/>
    <w:rsid w:val="00E86DED"/>
    <w:rsid w:val="00E90A61"/>
    <w:rsid w:val="00E91280"/>
    <w:rsid w:val="00E92D37"/>
    <w:rsid w:val="00E938F3"/>
    <w:rsid w:val="00E94222"/>
    <w:rsid w:val="00E960B6"/>
    <w:rsid w:val="00E96343"/>
    <w:rsid w:val="00E96374"/>
    <w:rsid w:val="00E978C6"/>
    <w:rsid w:val="00EA25E4"/>
    <w:rsid w:val="00EA3D64"/>
    <w:rsid w:val="00EA57BD"/>
    <w:rsid w:val="00EA79C5"/>
    <w:rsid w:val="00EB2549"/>
    <w:rsid w:val="00EB591A"/>
    <w:rsid w:val="00EC27FA"/>
    <w:rsid w:val="00EC465E"/>
    <w:rsid w:val="00EC50A1"/>
    <w:rsid w:val="00EC553B"/>
    <w:rsid w:val="00EC5D7F"/>
    <w:rsid w:val="00ED7B88"/>
    <w:rsid w:val="00EE05DB"/>
    <w:rsid w:val="00EE3713"/>
    <w:rsid w:val="00EE6B8E"/>
    <w:rsid w:val="00F05840"/>
    <w:rsid w:val="00F120A8"/>
    <w:rsid w:val="00F14B31"/>
    <w:rsid w:val="00F15E1D"/>
    <w:rsid w:val="00F16A4E"/>
    <w:rsid w:val="00F16DD9"/>
    <w:rsid w:val="00F21E2A"/>
    <w:rsid w:val="00F25426"/>
    <w:rsid w:val="00F30909"/>
    <w:rsid w:val="00F31E51"/>
    <w:rsid w:val="00F32E3C"/>
    <w:rsid w:val="00F33A93"/>
    <w:rsid w:val="00F3657B"/>
    <w:rsid w:val="00F36AAB"/>
    <w:rsid w:val="00F40C59"/>
    <w:rsid w:val="00F464BF"/>
    <w:rsid w:val="00F50C52"/>
    <w:rsid w:val="00F55C61"/>
    <w:rsid w:val="00F56D2A"/>
    <w:rsid w:val="00F56D4B"/>
    <w:rsid w:val="00F600DF"/>
    <w:rsid w:val="00F6290D"/>
    <w:rsid w:val="00F6502F"/>
    <w:rsid w:val="00F70580"/>
    <w:rsid w:val="00F712BD"/>
    <w:rsid w:val="00F77334"/>
    <w:rsid w:val="00F8148D"/>
    <w:rsid w:val="00F84E4E"/>
    <w:rsid w:val="00F93089"/>
    <w:rsid w:val="00F93FC6"/>
    <w:rsid w:val="00F94A45"/>
    <w:rsid w:val="00F94BD0"/>
    <w:rsid w:val="00F95C71"/>
    <w:rsid w:val="00FA6E8D"/>
    <w:rsid w:val="00FB41D3"/>
    <w:rsid w:val="00FB5FF4"/>
    <w:rsid w:val="00FB6158"/>
    <w:rsid w:val="00FB6F67"/>
    <w:rsid w:val="00FB7FCE"/>
    <w:rsid w:val="00FC210B"/>
    <w:rsid w:val="00FC6C8E"/>
    <w:rsid w:val="00FD78A4"/>
    <w:rsid w:val="00FE1B95"/>
    <w:rsid w:val="00FE45D1"/>
    <w:rsid w:val="00FF00E6"/>
    <w:rsid w:val="00FF2560"/>
    <w:rsid w:val="00FF444B"/>
    <w:rsid w:val="00FF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303FE"/>
  <w15:docId w15:val="{8FBB2ADB-408A-4646-8421-E7C4326B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lsdException w:name="heading 2" w:semiHidden="1" w:uiPriority="1"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0138"/>
    <w:rPr>
      <w:rFonts w:ascii="Arial" w:eastAsia="OfficinaSansStd-Book" w:hAnsi="Arial" w:cs="OfficinaSansStd-Book"/>
      <w:color w:val="000000" w:themeColor="text1"/>
    </w:rPr>
  </w:style>
  <w:style w:type="paragraph" w:styleId="Heading1">
    <w:name w:val="heading 1"/>
    <w:basedOn w:val="Normal"/>
    <w:uiPriority w:val="1"/>
    <w:rsid w:val="006123D1"/>
    <w:pPr>
      <w:outlineLvl w:val="0"/>
    </w:pPr>
    <w:rPr>
      <w:b/>
      <w:bCs/>
      <w:color w:val="E36F1E"/>
      <w:sz w:val="64"/>
      <w:szCs w:val="64"/>
    </w:rPr>
  </w:style>
  <w:style w:type="paragraph" w:styleId="Heading2">
    <w:name w:val="heading 2"/>
    <w:basedOn w:val="Normal"/>
    <w:uiPriority w:val="1"/>
    <w:rsid w:val="006123D1"/>
    <w:pPr>
      <w:spacing w:line="300" w:lineRule="auto"/>
      <w:jc w:val="both"/>
      <w:outlineLvl w:val="1"/>
    </w:pPr>
    <w:rPr>
      <w:rFonts w:cs="Arial"/>
      <w:b/>
      <w:bCs/>
      <w:noProof/>
      <w:color w:val="E36F1E"/>
      <w:sz w:val="36"/>
      <w:szCs w:val="36"/>
    </w:rPr>
  </w:style>
  <w:style w:type="paragraph" w:styleId="Heading3">
    <w:name w:val="heading 3"/>
    <w:basedOn w:val="Normal"/>
    <w:next w:val="Normal"/>
    <w:link w:val="Heading3Char"/>
    <w:uiPriority w:val="9"/>
    <w:unhideWhenUsed/>
    <w:qFormat/>
    <w:rsid w:val="00A21CC6"/>
    <w:pPr>
      <w:numPr>
        <w:numId w:val="1"/>
      </w:numPr>
      <w:jc w:val="both"/>
      <w:outlineLvl w:val="2"/>
    </w:pPr>
    <w:rPr>
      <w:rFonts w:cs="Arial"/>
      <w:b/>
      <w:bCs/>
      <w:color w:val="E36F1E"/>
      <w:sz w:val="24"/>
      <w:szCs w:val="24"/>
    </w:rPr>
  </w:style>
  <w:style w:type="paragraph" w:styleId="Heading4">
    <w:name w:val="heading 4"/>
    <w:basedOn w:val="BodyCopy"/>
    <w:next w:val="Normal"/>
    <w:link w:val="Heading4Char"/>
    <w:uiPriority w:val="9"/>
    <w:unhideWhenUsed/>
    <w:rsid w:val="00A60138"/>
    <w:pPr>
      <w:outlineLvl w:val="3"/>
    </w:pPr>
    <w:rPr>
      <w:rFonts w:cs="Arial"/>
      <w:b/>
      <w:color w:val="E36F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BD4C46"/>
    <w:pPr>
      <w:spacing w:before="120" w:after="120"/>
    </w:pPr>
    <w:rPr>
      <w:sz w:val="20"/>
    </w:rPr>
  </w:style>
  <w:style w:type="paragraph" w:styleId="ListParagraph">
    <w:name w:val="List Paragraph"/>
    <w:aliases w:val="List Paragraph (numbered (a)),Bullit,Bullet List,FooterText,List Paragraph1,Colorful List - Accent 11,Colorful List - Accent 111"/>
    <w:basedOn w:val="Normal"/>
    <w:link w:val="ListParagraphChar"/>
    <w:uiPriority w:val="34"/>
    <w:qFormat/>
  </w:style>
  <w:style w:type="paragraph" w:styleId="Header">
    <w:name w:val="header"/>
    <w:basedOn w:val="Normal"/>
    <w:link w:val="HeaderChar"/>
    <w:uiPriority w:val="99"/>
    <w:unhideWhenUsed/>
    <w:rsid w:val="00B6159C"/>
    <w:pPr>
      <w:tabs>
        <w:tab w:val="center" w:pos="4680"/>
        <w:tab w:val="right" w:pos="9360"/>
      </w:tabs>
    </w:pPr>
  </w:style>
  <w:style w:type="character" w:customStyle="1" w:styleId="HeaderChar">
    <w:name w:val="Header Char"/>
    <w:basedOn w:val="DefaultParagraphFont"/>
    <w:link w:val="Header"/>
    <w:uiPriority w:val="99"/>
    <w:rsid w:val="00B6159C"/>
    <w:rPr>
      <w:rFonts w:ascii="OfficinaSansStd-Book" w:eastAsia="OfficinaSansStd-Book" w:hAnsi="OfficinaSansStd-Book" w:cs="OfficinaSansStd-Book"/>
    </w:rPr>
  </w:style>
  <w:style w:type="paragraph" w:styleId="Footer">
    <w:name w:val="footer"/>
    <w:basedOn w:val="Normal"/>
    <w:link w:val="FooterChar"/>
    <w:uiPriority w:val="99"/>
    <w:unhideWhenUsed/>
    <w:rsid w:val="00B6159C"/>
    <w:pPr>
      <w:tabs>
        <w:tab w:val="center" w:pos="4680"/>
        <w:tab w:val="right" w:pos="9360"/>
      </w:tabs>
    </w:pPr>
  </w:style>
  <w:style w:type="character" w:customStyle="1" w:styleId="FooterChar">
    <w:name w:val="Footer Char"/>
    <w:basedOn w:val="DefaultParagraphFont"/>
    <w:link w:val="Footer"/>
    <w:uiPriority w:val="99"/>
    <w:rsid w:val="00B6159C"/>
    <w:rPr>
      <w:rFonts w:ascii="OfficinaSansStd-Book" w:eastAsia="OfficinaSansStd-Book" w:hAnsi="OfficinaSansStd-Book" w:cs="OfficinaSansStd-Book"/>
    </w:rPr>
  </w:style>
  <w:style w:type="paragraph" w:customStyle="1" w:styleId="MainSubhead1">
    <w:name w:val="Main Subhead 1"/>
    <w:basedOn w:val="Normal"/>
    <w:uiPriority w:val="1"/>
    <w:qFormat/>
    <w:rsid w:val="006123D1"/>
    <w:pPr>
      <w:spacing w:line="209" w:lineRule="auto"/>
    </w:pPr>
    <w:rPr>
      <w:b/>
      <w:bCs/>
      <w:sz w:val="36"/>
      <w:szCs w:val="40"/>
    </w:rPr>
  </w:style>
  <w:style w:type="paragraph" w:customStyle="1" w:styleId="BodyCopy">
    <w:name w:val="Body Copy"/>
    <w:basedOn w:val="Normal"/>
    <w:uiPriority w:val="1"/>
    <w:rsid w:val="00B75C62"/>
  </w:style>
  <w:style w:type="paragraph" w:customStyle="1" w:styleId="PhotoCaption">
    <w:name w:val="Photo Caption"/>
    <w:basedOn w:val="Normal"/>
    <w:uiPriority w:val="1"/>
    <w:qFormat/>
    <w:rsid w:val="00A60138"/>
    <w:pPr>
      <w:spacing w:line="276" w:lineRule="auto"/>
    </w:pPr>
    <w:rPr>
      <w:iCs/>
      <w:sz w:val="18"/>
      <w:szCs w:val="18"/>
    </w:rPr>
  </w:style>
  <w:style w:type="character" w:customStyle="1" w:styleId="BodyTextChar">
    <w:name w:val="Body Text Char"/>
    <w:basedOn w:val="DefaultParagraphFont"/>
    <w:link w:val="BodyText"/>
    <w:uiPriority w:val="1"/>
    <w:rsid w:val="00BD4C46"/>
    <w:rPr>
      <w:rFonts w:ascii="Arial" w:eastAsia="OfficinaSansStd-Book" w:hAnsi="Arial" w:cs="OfficinaSansStd-Book"/>
      <w:sz w:val="20"/>
    </w:rPr>
  </w:style>
  <w:style w:type="paragraph" w:customStyle="1" w:styleId="ImportantBodyCopy">
    <w:name w:val="Important Body Copy"/>
    <w:basedOn w:val="BodyCopy"/>
    <w:uiPriority w:val="1"/>
    <w:qFormat/>
    <w:rsid w:val="00B0013D"/>
    <w:rPr>
      <w:b/>
    </w:rPr>
  </w:style>
  <w:style w:type="character" w:styleId="PageNumber">
    <w:name w:val="page number"/>
    <w:basedOn w:val="DefaultParagraphFont"/>
    <w:uiPriority w:val="99"/>
    <w:semiHidden/>
    <w:unhideWhenUsed/>
    <w:rsid w:val="00A068FA"/>
  </w:style>
  <w:style w:type="table" w:styleId="TableGrid">
    <w:name w:val="Table Grid"/>
    <w:basedOn w:val="TableNormal"/>
    <w:uiPriority w:val="39"/>
    <w:rsid w:val="00BA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Normal"/>
    <w:link w:val="FootnotesChar"/>
    <w:uiPriority w:val="1"/>
    <w:qFormat/>
    <w:rsid w:val="00A62D56"/>
    <w:rPr>
      <w:rFonts w:ascii="Calibri" w:hAnsi="Calibri"/>
      <w:color w:val="3E4D53"/>
      <w:sz w:val="14"/>
      <w:szCs w:val="14"/>
    </w:rPr>
  </w:style>
  <w:style w:type="character" w:customStyle="1" w:styleId="FootnotesChar">
    <w:name w:val="Footnotes Char"/>
    <w:basedOn w:val="DefaultParagraphFont"/>
    <w:link w:val="Footnotes"/>
    <w:uiPriority w:val="1"/>
    <w:rsid w:val="00A62D56"/>
    <w:rPr>
      <w:rFonts w:ascii="Calibri" w:eastAsia="OfficinaSansStd-Book" w:hAnsi="Calibri" w:cs="OfficinaSansStd-Book"/>
      <w:color w:val="3E4D53"/>
      <w:sz w:val="14"/>
      <w:szCs w:val="14"/>
    </w:rPr>
  </w:style>
  <w:style w:type="character" w:customStyle="1" w:styleId="ListParagraphChar">
    <w:name w:val="List Paragraph Char"/>
    <w:aliases w:val="List Paragraph (numbered (a)) Char,Bullit Char,Bullet List Char,FooterText Char,List Paragraph1 Char,Colorful List - Accent 11 Char,Colorful List - Accent 111 Char"/>
    <w:basedOn w:val="DefaultParagraphFont"/>
    <w:link w:val="ListParagraph"/>
    <w:uiPriority w:val="34"/>
    <w:locked/>
    <w:rsid w:val="00B13A07"/>
    <w:rPr>
      <w:rFonts w:ascii="OfficinaSansStd-Book" w:eastAsia="OfficinaSansStd-Book" w:hAnsi="OfficinaSansStd-Book" w:cs="OfficinaSansStd-Book"/>
    </w:rPr>
  </w:style>
  <w:style w:type="character" w:styleId="CommentReference">
    <w:name w:val="annotation reference"/>
    <w:basedOn w:val="DefaultParagraphFont"/>
    <w:uiPriority w:val="99"/>
    <w:semiHidden/>
    <w:unhideWhenUsed/>
    <w:rsid w:val="00B13A07"/>
    <w:rPr>
      <w:sz w:val="18"/>
      <w:szCs w:val="18"/>
    </w:rPr>
  </w:style>
  <w:style w:type="paragraph" w:styleId="CommentText">
    <w:name w:val="annotation text"/>
    <w:basedOn w:val="Normal"/>
    <w:link w:val="CommentTextChar"/>
    <w:uiPriority w:val="99"/>
    <w:unhideWhenUsed/>
    <w:rsid w:val="00B13A07"/>
    <w:pPr>
      <w:widowControl/>
      <w:autoSpaceDE/>
      <w:autoSpaceDN/>
      <w:spacing w:after="160"/>
    </w:pPr>
    <w:rPr>
      <w:rFonts w:asciiTheme="minorHAnsi" w:eastAsiaTheme="minorHAnsi" w:hAnsiTheme="minorHAnsi" w:cstheme="minorBidi"/>
      <w:sz w:val="24"/>
      <w:szCs w:val="24"/>
      <w:lang w:val="en-GB"/>
    </w:rPr>
  </w:style>
  <w:style w:type="character" w:customStyle="1" w:styleId="CommentTextChar">
    <w:name w:val="Comment Text Char"/>
    <w:basedOn w:val="DefaultParagraphFont"/>
    <w:link w:val="CommentText"/>
    <w:uiPriority w:val="99"/>
    <w:rsid w:val="00B13A07"/>
    <w:rPr>
      <w:sz w:val="24"/>
      <w:szCs w:val="24"/>
      <w:lang w:val="en-GB"/>
    </w:rPr>
  </w:style>
  <w:style w:type="paragraph" w:styleId="BalloonText">
    <w:name w:val="Balloon Text"/>
    <w:basedOn w:val="Normal"/>
    <w:link w:val="BalloonTextChar"/>
    <w:uiPriority w:val="99"/>
    <w:semiHidden/>
    <w:unhideWhenUsed/>
    <w:rsid w:val="00B13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07"/>
    <w:rPr>
      <w:rFonts w:ascii="Segoe UI" w:eastAsia="OfficinaSansStd-Book" w:hAnsi="Segoe UI" w:cs="Segoe UI"/>
      <w:sz w:val="18"/>
      <w:szCs w:val="18"/>
    </w:rPr>
  </w:style>
  <w:style w:type="character" w:styleId="Hyperlink">
    <w:name w:val="Hyperlink"/>
    <w:basedOn w:val="DefaultParagraphFont"/>
    <w:uiPriority w:val="99"/>
    <w:unhideWhenUsed/>
    <w:rsid w:val="00B13A07"/>
    <w:rPr>
      <w:color w:val="0000FF" w:themeColor="hyperlink"/>
      <w:u w:val="single"/>
    </w:rPr>
  </w:style>
  <w:style w:type="character" w:customStyle="1" w:styleId="Heading3Char">
    <w:name w:val="Heading 3 Char"/>
    <w:basedOn w:val="DefaultParagraphFont"/>
    <w:link w:val="Heading3"/>
    <w:uiPriority w:val="9"/>
    <w:rsid w:val="00A21CC6"/>
    <w:rPr>
      <w:rFonts w:ascii="Arial" w:eastAsia="OfficinaSansStd-Book" w:hAnsi="Arial" w:cs="Arial"/>
      <w:b/>
      <w:bCs/>
      <w:color w:val="E36F1E"/>
      <w:sz w:val="24"/>
      <w:szCs w:val="24"/>
    </w:rPr>
  </w:style>
  <w:style w:type="paragraph" w:styleId="FootnoteText">
    <w:name w:val="footnote text"/>
    <w:aliases w:val="Footnote Text Char Char,Char,single space,Nbpage Moens,ALTS FOOTNOTE,ft,ADB,FOOTNOTES,fn,Footnote Text1 Char,Footnote Text2,Footnote Text Char Char Char1 Char,Footnote Text Char Char Char1,Fußnotentextf,f,Text"/>
    <w:basedOn w:val="Normal"/>
    <w:link w:val="FootnoteTextChar"/>
    <w:uiPriority w:val="99"/>
    <w:unhideWhenUsed/>
    <w:qFormat/>
    <w:rsid w:val="001C7D4F"/>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Char Char,single space Char,Nbpage Moens Char,ALTS FOOTNOTE Char,ft Char,ADB Char,FOOTNOTES Char,fn Char,Footnote Text1 Char Char,Footnote Text2 Char,Footnote Text Char Char Char1 Char Char,f Char"/>
    <w:basedOn w:val="DefaultParagraphFont"/>
    <w:link w:val="FootnoteText"/>
    <w:uiPriority w:val="99"/>
    <w:rsid w:val="001C7D4F"/>
    <w:rPr>
      <w:sz w:val="20"/>
      <w:szCs w:val="20"/>
      <w:lang w:val="en-GB"/>
    </w:rPr>
  </w:style>
  <w:style w:type="character" w:styleId="FootnoteReference">
    <w:name w:val="footnote reference"/>
    <w:aliases w:val=" BVI fnr Zchn Char Char Char Char Char,BVI fnr Zchn Char Char Char Char Char, BVI fnr Car Car Zchn Char Char Char Char Char,BVI fnr Car Zchn Char Char Char Char Char, BVI fnr Car Car Car Car Zchn Char Char Char Char Char Char,ftref"/>
    <w:basedOn w:val="DefaultParagraphFont"/>
    <w:link w:val="BVIfnr"/>
    <w:uiPriority w:val="99"/>
    <w:unhideWhenUsed/>
    <w:qFormat/>
    <w:rsid w:val="001C7D4F"/>
    <w:rPr>
      <w:vertAlign w:val="superscript"/>
    </w:rPr>
  </w:style>
  <w:style w:type="character" w:customStyle="1" w:styleId="A7">
    <w:name w:val="A7"/>
    <w:uiPriority w:val="99"/>
    <w:rsid w:val="001C7D4F"/>
    <w:rPr>
      <w:rFonts w:cs="FreightText Pro Book"/>
      <w:color w:val="000000"/>
      <w:sz w:val="22"/>
      <w:szCs w:val="22"/>
    </w:rPr>
  </w:style>
  <w:style w:type="paragraph" w:styleId="CommentSubject">
    <w:name w:val="annotation subject"/>
    <w:basedOn w:val="CommentText"/>
    <w:next w:val="CommentText"/>
    <w:link w:val="CommentSubjectChar"/>
    <w:uiPriority w:val="99"/>
    <w:semiHidden/>
    <w:unhideWhenUsed/>
    <w:rsid w:val="0052650E"/>
    <w:pPr>
      <w:widowControl w:val="0"/>
      <w:autoSpaceDE w:val="0"/>
      <w:autoSpaceDN w:val="0"/>
      <w:spacing w:after="0"/>
    </w:pPr>
    <w:rPr>
      <w:rFonts w:ascii="OfficinaSansStd-Book" w:eastAsia="OfficinaSansStd-Book" w:hAnsi="OfficinaSansStd-Book" w:cs="OfficinaSansStd-Book"/>
      <w:b/>
      <w:bCs/>
      <w:sz w:val="20"/>
      <w:szCs w:val="20"/>
      <w:lang w:val="en-US"/>
    </w:rPr>
  </w:style>
  <w:style w:type="character" w:customStyle="1" w:styleId="CommentSubjectChar">
    <w:name w:val="Comment Subject Char"/>
    <w:basedOn w:val="CommentTextChar"/>
    <w:link w:val="CommentSubject"/>
    <w:uiPriority w:val="99"/>
    <w:semiHidden/>
    <w:rsid w:val="0052650E"/>
    <w:rPr>
      <w:rFonts w:ascii="OfficinaSansStd-Book" w:eastAsia="OfficinaSansStd-Book" w:hAnsi="OfficinaSansStd-Book" w:cs="OfficinaSansStd-Book"/>
      <w:b/>
      <w:bCs/>
      <w:sz w:val="20"/>
      <w:szCs w:val="20"/>
      <w:lang w:val="en-GB"/>
    </w:rPr>
  </w:style>
  <w:style w:type="paragraph" w:styleId="NoSpacing">
    <w:name w:val="No Spacing"/>
    <w:link w:val="NoSpacingChar"/>
    <w:uiPriority w:val="1"/>
    <w:rsid w:val="00052EBF"/>
    <w:pPr>
      <w:widowControl/>
      <w:autoSpaceDE/>
      <w:autoSpaceDN/>
    </w:pPr>
  </w:style>
  <w:style w:type="paragraph" w:styleId="Revision">
    <w:name w:val="Revision"/>
    <w:hidden/>
    <w:uiPriority w:val="99"/>
    <w:semiHidden/>
    <w:rsid w:val="006D18DB"/>
    <w:pPr>
      <w:widowControl/>
      <w:autoSpaceDE/>
      <w:autoSpaceDN/>
    </w:pPr>
    <w:rPr>
      <w:rFonts w:ascii="OfficinaSansStd-Book" w:eastAsia="OfficinaSansStd-Book" w:hAnsi="OfficinaSansStd-Book" w:cs="OfficinaSansStd-Book"/>
    </w:rPr>
  </w:style>
  <w:style w:type="paragraph" w:styleId="NormalWeb">
    <w:name w:val="Normal (Web)"/>
    <w:basedOn w:val="Normal"/>
    <w:uiPriority w:val="99"/>
    <w:unhideWhenUsed/>
    <w:rsid w:val="003B2A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1362E"/>
  </w:style>
  <w:style w:type="character" w:customStyle="1" w:styleId="Heading4Char">
    <w:name w:val="Heading 4 Char"/>
    <w:basedOn w:val="DefaultParagraphFont"/>
    <w:link w:val="Heading4"/>
    <w:uiPriority w:val="9"/>
    <w:rsid w:val="00A60138"/>
    <w:rPr>
      <w:rFonts w:ascii="Arial" w:eastAsia="OfficinaSansStd-Book" w:hAnsi="Arial" w:cs="Arial"/>
      <w:b/>
      <w:color w:val="E36F1E"/>
    </w:rPr>
  </w:style>
  <w:style w:type="paragraph" w:customStyle="1" w:styleId="CAREForGoodBodyCopy">
    <w:name w:val="CARE For Good Body Copy"/>
    <w:basedOn w:val="Normal"/>
    <w:uiPriority w:val="1"/>
    <w:qFormat/>
    <w:rsid w:val="00926C24"/>
    <w:rPr>
      <w:rFonts w:ascii="Calibri" w:hAnsi="Calibri"/>
      <w:color w:val="674003"/>
    </w:rPr>
  </w:style>
  <w:style w:type="paragraph" w:customStyle="1" w:styleId="CAREForGoodSectionName">
    <w:name w:val="CARE For Good Section Name"/>
    <w:basedOn w:val="Normal"/>
    <w:uiPriority w:val="1"/>
    <w:qFormat/>
    <w:rsid w:val="00926C24"/>
    <w:pPr>
      <w:spacing w:line="300" w:lineRule="auto"/>
    </w:pPr>
    <w:rPr>
      <w:rFonts w:ascii="Calibri" w:hAnsi="Calibri"/>
      <w:b/>
      <w:bCs/>
      <w:color w:val="D15F27"/>
      <w:sz w:val="36"/>
      <w:szCs w:val="36"/>
    </w:rPr>
  </w:style>
  <w:style w:type="paragraph" w:customStyle="1" w:styleId="BVIfnr">
    <w:name w:val="BVI fnr"/>
    <w:aliases w:val="BVI fnr Car Car,BVI fnr Car,BVI fnr Car Car Car Car,BVI fnr Car Car Car Car Char,BVI fnr Tegn Char1,BVI fnr Car Car Tegn Char1,BVI fnr Car Tegn Char1,BVI fnr Car Car Car Car Tegn Char"/>
    <w:basedOn w:val="Normal"/>
    <w:link w:val="FootnoteReference"/>
    <w:uiPriority w:val="99"/>
    <w:semiHidden/>
    <w:rsid w:val="008B3534"/>
    <w:pPr>
      <w:widowControl/>
      <w:autoSpaceDE/>
      <w:autoSpaceDN/>
      <w:spacing w:before="240" w:after="160" w:line="240" w:lineRule="exact"/>
    </w:pPr>
    <w:rPr>
      <w:rFonts w:asciiTheme="minorHAnsi" w:eastAsiaTheme="minorHAnsi" w:hAnsiTheme="minorHAnsi" w:cstheme="minorBidi"/>
      <w:color w:val="auto"/>
      <w:vertAlign w:val="superscript"/>
    </w:rPr>
  </w:style>
  <w:style w:type="character" w:styleId="FollowedHyperlink">
    <w:name w:val="FollowedHyperlink"/>
    <w:basedOn w:val="DefaultParagraphFont"/>
    <w:uiPriority w:val="99"/>
    <w:semiHidden/>
    <w:unhideWhenUsed/>
    <w:rsid w:val="005E50F7"/>
    <w:rPr>
      <w:color w:val="800080" w:themeColor="followedHyperlink"/>
      <w:u w:val="single"/>
    </w:rPr>
  </w:style>
  <w:style w:type="paragraph" w:styleId="Caption">
    <w:name w:val="caption"/>
    <w:basedOn w:val="Normal"/>
    <w:next w:val="Normal"/>
    <w:uiPriority w:val="35"/>
    <w:unhideWhenUsed/>
    <w:qFormat/>
    <w:rsid w:val="002A5F3B"/>
    <w:pPr>
      <w:widowControl/>
      <w:autoSpaceDE/>
      <w:autoSpaceDN/>
      <w:spacing w:after="200"/>
    </w:pPr>
    <w:rPr>
      <w:rFonts w:asciiTheme="minorHAnsi" w:eastAsiaTheme="minorEastAsia"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963">
      <w:bodyDiv w:val="1"/>
      <w:marLeft w:val="0"/>
      <w:marRight w:val="0"/>
      <w:marTop w:val="0"/>
      <w:marBottom w:val="0"/>
      <w:divBdr>
        <w:top w:val="none" w:sz="0" w:space="0" w:color="auto"/>
        <w:left w:val="none" w:sz="0" w:space="0" w:color="auto"/>
        <w:bottom w:val="none" w:sz="0" w:space="0" w:color="auto"/>
        <w:right w:val="none" w:sz="0" w:space="0" w:color="auto"/>
      </w:divBdr>
    </w:div>
    <w:div w:id="144010319">
      <w:bodyDiv w:val="1"/>
      <w:marLeft w:val="0"/>
      <w:marRight w:val="0"/>
      <w:marTop w:val="0"/>
      <w:marBottom w:val="0"/>
      <w:divBdr>
        <w:top w:val="none" w:sz="0" w:space="0" w:color="auto"/>
        <w:left w:val="none" w:sz="0" w:space="0" w:color="auto"/>
        <w:bottom w:val="none" w:sz="0" w:space="0" w:color="auto"/>
        <w:right w:val="none" w:sz="0" w:space="0" w:color="auto"/>
      </w:divBdr>
    </w:div>
    <w:div w:id="186719164">
      <w:bodyDiv w:val="1"/>
      <w:marLeft w:val="0"/>
      <w:marRight w:val="0"/>
      <w:marTop w:val="0"/>
      <w:marBottom w:val="0"/>
      <w:divBdr>
        <w:top w:val="none" w:sz="0" w:space="0" w:color="auto"/>
        <w:left w:val="none" w:sz="0" w:space="0" w:color="auto"/>
        <w:bottom w:val="none" w:sz="0" w:space="0" w:color="auto"/>
        <w:right w:val="none" w:sz="0" w:space="0" w:color="auto"/>
      </w:divBdr>
      <w:divsChild>
        <w:div w:id="358361308">
          <w:marLeft w:val="0"/>
          <w:marRight w:val="0"/>
          <w:marTop w:val="0"/>
          <w:marBottom w:val="0"/>
          <w:divBdr>
            <w:top w:val="none" w:sz="0" w:space="0" w:color="auto"/>
            <w:left w:val="none" w:sz="0" w:space="0" w:color="auto"/>
            <w:bottom w:val="none" w:sz="0" w:space="0" w:color="auto"/>
            <w:right w:val="none" w:sz="0" w:space="0" w:color="auto"/>
          </w:divBdr>
          <w:divsChild>
            <w:div w:id="1997028080">
              <w:marLeft w:val="0"/>
              <w:marRight w:val="0"/>
              <w:marTop w:val="0"/>
              <w:marBottom w:val="0"/>
              <w:divBdr>
                <w:top w:val="none" w:sz="0" w:space="0" w:color="auto"/>
                <w:left w:val="none" w:sz="0" w:space="0" w:color="auto"/>
                <w:bottom w:val="none" w:sz="0" w:space="0" w:color="auto"/>
                <w:right w:val="none" w:sz="0" w:space="0" w:color="auto"/>
              </w:divBdr>
              <w:divsChild>
                <w:div w:id="512837026">
                  <w:marLeft w:val="0"/>
                  <w:marRight w:val="0"/>
                  <w:marTop w:val="0"/>
                  <w:marBottom w:val="900"/>
                  <w:divBdr>
                    <w:top w:val="none" w:sz="0" w:space="0" w:color="auto"/>
                    <w:left w:val="none" w:sz="0" w:space="0" w:color="auto"/>
                    <w:bottom w:val="none" w:sz="0" w:space="0" w:color="auto"/>
                    <w:right w:val="none" w:sz="0" w:space="0" w:color="auto"/>
                  </w:divBdr>
                  <w:divsChild>
                    <w:div w:id="413284203">
                      <w:marLeft w:val="0"/>
                      <w:marRight w:val="0"/>
                      <w:marTop w:val="0"/>
                      <w:marBottom w:val="0"/>
                      <w:divBdr>
                        <w:top w:val="none" w:sz="0" w:space="0" w:color="auto"/>
                        <w:left w:val="none" w:sz="0" w:space="0" w:color="auto"/>
                        <w:bottom w:val="none" w:sz="0" w:space="0" w:color="auto"/>
                        <w:right w:val="none" w:sz="0" w:space="0" w:color="auto"/>
                      </w:divBdr>
                      <w:divsChild>
                        <w:div w:id="1942646706">
                          <w:marLeft w:val="0"/>
                          <w:marRight w:val="0"/>
                          <w:marTop w:val="0"/>
                          <w:marBottom w:val="0"/>
                          <w:divBdr>
                            <w:top w:val="none" w:sz="0" w:space="0" w:color="auto"/>
                            <w:left w:val="none" w:sz="0" w:space="0" w:color="auto"/>
                            <w:bottom w:val="none" w:sz="0" w:space="0" w:color="auto"/>
                            <w:right w:val="none" w:sz="0" w:space="0" w:color="auto"/>
                          </w:divBdr>
                          <w:divsChild>
                            <w:div w:id="46227899">
                              <w:marLeft w:val="0"/>
                              <w:marRight w:val="0"/>
                              <w:marTop w:val="0"/>
                              <w:marBottom w:val="0"/>
                              <w:divBdr>
                                <w:top w:val="none" w:sz="0" w:space="0" w:color="auto"/>
                                <w:left w:val="none" w:sz="0" w:space="0" w:color="auto"/>
                                <w:bottom w:val="none" w:sz="0" w:space="0" w:color="auto"/>
                                <w:right w:val="none" w:sz="0" w:space="0" w:color="auto"/>
                              </w:divBdr>
                              <w:divsChild>
                                <w:div w:id="37219510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4736">
          <w:marLeft w:val="0"/>
          <w:marRight w:val="0"/>
          <w:marTop w:val="0"/>
          <w:marBottom w:val="0"/>
          <w:divBdr>
            <w:top w:val="none" w:sz="0" w:space="0" w:color="auto"/>
            <w:left w:val="none" w:sz="0" w:space="0" w:color="auto"/>
            <w:bottom w:val="none" w:sz="0" w:space="0" w:color="auto"/>
            <w:right w:val="none" w:sz="0" w:space="0" w:color="auto"/>
          </w:divBdr>
          <w:divsChild>
            <w:div w:id="1017317653">
              <w:marLeft w:val="0"/>
              <w:marRight w:val="0"/>
              <w:marTop w:val="0"/>
              <w:marBottom w:val="0"/>
              <w:divBdr>
                <w:top w:val="none" w:sz="0" w:space="0" w:color="auto"/>
                <w:left w:val="none" w:sz="0" w:space="0" w:color="auto"/>
                <w:bottom w:val="none" w:sz="0" w:space="0" w:color="auto"/>
                <w:right w:val="none" w:sz="0" w:space="0" w:color="auto"/>
              </w:divBdr>
              <w:divsChild>
                <w:div w:id="121198079">
                  <w:marLeft w:val="0"/>
                  <w:marRight w:val="0"/>
                  <w:marTop w:val="0"/>
                  <w:marBottom w:val="900"/>
                  <w:divBdr>
                    <w:top w:val="none" w:sz="0" w:space="0" w:color="auto"/>
                    <w:left w:val="none" w:sz="0" w:space="0" w:color="auto"/>
                    <w:bottom w:val="none" w:sz="0" w:space="0" w:color="auto"/>
                    <w:right w:val="none" w:sz="0" w:space="0" w:color="auto"/>
                  </w:divBdr>
                  <w:divsChild>
                    <w:div w:id="2101948566">
                      <w:marLeft w:val="0"/>
                      <w:marRight w:val="0"/>
                      <w:marTop w:val="0"/>
                      <w:marBottom w:val="0"/>
                      <w:divBdr>
                        <w:top w:val="none" w:sz="0" w:space="0" w:color="auto"/>
                        <w:left w:val="none" w:sz="0" w:space="0" w:color="auto"/>
                        <w:bottom w:val="none" w:sz="0" w:space="0" w:color="auto"/>
                        <w:right w:val="none" w:sz="0" w:space="0" w:color="auto"/>
                      </w:divBdr>
                      <w:divsChild>
                        <w:div w:id="1578172807">
                          <w:marLeft w:val="0"/>
                          <w:marRight w:val="0"/>
                          <w:marTop w:val="0"/>
                          <w:marBottom w:val="0"/>
                          <w:divBdr>
                            <w:top w:val="none" w:sz="0" w:space="0" w:color="auto"/>
                            <w:left w:val="none" w:sz="0" w:space="0" w:color="auto"/>
                            <w:bottom w:val="none" w:sz="0" w:space="0" w:color="auto"/>
                            <w:right w:val="none" w:sz="0" w:space="0" w:color="auto"/>
                          </w:divBdr>
                          <w:divsChild>
                            <w:div w:id="1388529638">
                              <w:marLeft w:val="0"/>
                              <w:marRight w:val="0"/>
                              <w:marTop w:val="0"/>
                              <w:marBottom w:val="0"/>
                              <w:divBdr>
                                <w:top w:val="none" w:sz="0" w:space="0" w:color="auto"/>
                                <w:left w:val="none" w:sz="0" w:space="0" w:color="auto"/>
                                <w:bottom w:val="none" w:sz="0" w:space="0" w:color="auto"/>
                                <w:right w:val="none" w:sz="0" w:space="0" w:color="auto"/>
                              </w:divBdr>
                              <w:divsChild>
                                <w:div w:id="213733647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20148367">
                          <w:marLeft w:val="0"/>
                          <w:marRight w:val="0"/>
                          <w:marTop w:val="0"/>
                          <w:marBottom w:val="0"/>
                          <w:divBdr>
                            <w:top w:val="none" w:sz="0" w:space="0" w:color="auto"/>
                            <w:left w:val="none" w:sz="0" w:space="0" w:color="auto"/>
                            <w:bottom w:val="none" w:sz="0" w:space="0" w:color="auto"/>
                            <w:right w:val="none" w:sz="0" w:space="0" w:color="auto"/>
                          </w:divBdr>
                          <w:divsChild>
                            <w:div w:id="755781654">
                              <w:marLeft w:val="0"/>
                              <w:marRight w:val="0"/>
                              <w:marTop w:val="0"/>
                              <w:marBottom w:val="0"/>
                              <w:divBdr>
                                <w:top w:val="none" w:sz="0" w:space="0" w:color="auto"/>
                                <w:left w:val="none" w:sz="0" w:space="0" w:color="auto"/>
                                <w:bottom w:val="none" w:sz="0" w:space="0" w:color="auto"/>
                                <w:right w:val="none" w:sz="0" w:space="0" w:color="auto"/>
                              </w:divBdr>
                            </w:div>
                            <w:div w:id="1837451929">
                              <w:marLeft w:val="0"/>
                              <w:marRight w:val="0"/>
                              <w:marTop w:val="0"/>
                              <w:marBottom w:val="0"/>
                              <w:divBdr>
                                <w:top w:val="none" w:sz="0" w:space="0" w:color="auto"/>
                                <w:left w:val="none" w:sz="0" w:space="0" w:color="auto"/>
                                <w:bottom w:val="none" w:sz="0" w:space="0" w:color="auto"/>
                                <w:right w:val="none" w:sz="0" w:space="0" w:color="auto"/>
                              </w:divBdr>
                              <w:divsChild>
                                <w:div w:id="639655712">
                                  <w:marLeft w:val="0"/>
                                  <w:marRight w:val="0"/>
                                  <w:marTop w:val="0"/>
                                  <w:marBottom w:val="0"/>
                                  <w:divBdr>
                                    <w:top w:val="none" w:sz="0" w:space="0" w:color="auto"/>
                                    <w:left w:val="none" w:sz="0" w:space="0" w:color="auto"/>
                                    <w:bottom w:val="none" w:sz="0" w:space="0" w:color="auto"/>
                                    <w:right w:val="none" w:sz="0" w:space="0" w:color="auto"/>
                                  </w:divBdr>
                                  <w:divsChild>
                                    <w:div w:id="180583363">
                                      <w:marLeft w:val="0"/>
                                      <w:marRight w:val="0"/>
                                      <w:marTop w:val="0"/>
                                      <w:marBottom w:val="0"/>
                                      <w:divBdr>
                                        <w:top w:val="none" w:sz="0" w:space="0" w:color="auto"/>
                                        <w:left w:val="none" w:sz="0" w:space="0" w:color="auto"/>
                                        <w:bottom w:val="none" w:sz="0" w:space="0" w:color="auto"/>
                                        <w:right w:val="none" w:sz="0" w:space="0" w:color="auto"/>
                                      </w:divBdr>
                                      <w:divsChild>
                                        <w:div w:id="372190929">
                                          <w:marLeft w:val="0"/>
                                          <w:marRight w:val="0"/>
                                          <w:marTop w:val="0"/>
                                          <w:marBottom w:val="0"/>
                                          <w:divBdr>
                                            <w:top w:val="none" w:sz="0" w:space="0" w:color="auto"/>
                                            <w:left w:val="none" w:sz="0" w:space="0" w:color="auto"/>
                                            <w:bottom w:val="none" w:sz="0" w:space="0" w:color="auto"/>
                                            <w:right w:val="none" w:sz="0" w:space="0" w:color="auto"/>
                                          </w:divBdr>
                                          <w:divsChild>
                                            <w:div w:id="1019308007">
                                              <w:marLeft w:val="0"/>
                                              <w:marRight w:val="0"/>
                                              <w:marTop w:val="0"/>
                                              <w:marBottom w:val="0"/>
                                              <w:divBdr>
                                                <w:top w:val="none" w:sz="0" w:space="0" w:color="auto"/>
                                                <w:left w:val="none" w:sz="0" w:space="0" w:color="auto"/>
                                                <w:bottom w:val="none" w:sz="0" w:space="0" w:color="auto"/>
                                                <w:right w:val="none" w:sz="0" w:space="0" w:color="auto"/>
                                              </w:divBdr>
                                            </w:div>
                                            <w:div w:id="18191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4318">
                                  <w:marLeft w:val="0"/>
                                  <w:marRight w:val="0"/>
                                  <w:marTop w:val="0"/>
                                  <w:marBottom w:val="0"/>
                                  <w:divBdr>
                                    <w:top w:val="none" w:sz="0" w:space="0" w:color="auto"/>
                                    <w:left w:val="none" w:sz="0" w:space="0" w:color="auto"/>
                                    <w:bottom w:val="none" w:sz="0" w:space="0" w:color="auto"/>
                                    <w:right w:val="none" w:sz="0" w:space="0" w:color="auto"/>
                                  </w:divBdr>
                                  <w:divsChild>
                                    <w:div w:id="156575668">
                                      <w:marLeft w:val="0"/>
                                      <w:marRight w:val="0"/>
                                      <w:marTop w:val="0"/>
                                      <w:marBottom w:val="0"/>
                                      <w:divBdr>
                                        <w:top w:val="none" w:sz="0" w:space="0" w:color="auto"/>
                                        <w:left w:val="none" w:sz="0" w:space="0" w:color="auto"/>
                                        <w:bottom w:val="none" w:sz="0" w:space="0" w:color="auto"/>
                                        <w:right w:val="none" w:sz="0" w:space="0" w:color="auto"/>
                                      </w:divBdr>
                                      <w:divsChild>
                                        <w:div w:id="1612280350">
                                          <w:marLeft w:val="0"/>
                                          <w:marRight w:val="0"/>
                                          <w:marTop w:val="0"/>
                                          <w:marBottom w:val="0"/>
                                          <w:divBdr>
                                            <w:top w:val="none" w:sz="0" w:space="0" w:color="auto"/>
                                            <w:left w:val="none" w:sz="0" w:space="0" w:color="auto"/>
                                            <w:bottom w:val="none" w:sz="0" w:space="0" w:color="auto"/>
                                            <w:right w:val="none" w:sz="0" w:space="0" w:color="auto"/>
                                          </w:divBdr>
                                          <w:divsChild>
                                            <w:div w:id="507720977">
                                              <w:marLeft w:val="0"/>
                                              <w:marRight w:val="0"/>
                                              <w:marTop w:val="0"/>
                                              <w:marBottom w:val="0"/>
                                              <w:divBdr>
                                                <w:top w:val="none" w:sz="0" w:space="0" w:color="auto"/>
                                                <w:left w:val="none" w:sz="0" w:space="0" w:color="auto"/>
                                                <w:bottom w:val="none" w:sz="0" w:space="0" w:color="auto"/>
                                                <w:right w:val="none" w:sz="0" w:space="0" w:color="auto"/>
                                              </w:divBdr>
                                            </w:div>
                                            <w:div w:id="17955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93613">
      <w:bodyDiv w:val="1"/>
      <w:marLeft w:val="0"/>
      <w:marRight w:val="0"/>
      <w:marTop w:val="0"/>
      <w:marBottom w:val="0"/>
      <w:divBdr>
        <w:top w:val="none" w:sz="0" w:space="0" w:color="auto"/>
        <w:left w:val="none" w:sz="0" w:space="0" w:color="auto"/>
        <w:bottom w:val="none" w:sz="0" w:space="0" w:color="auto"/>
        <w:right w:val="none" w:sz="0" w:space="0" w:color="auto"/>
      </w:divBdr>
    </w:div>
    <w:div w:id="221256705">
      <w:bodyDiv w:val="1"/>
      <w:marLeft w:val="0"/>
      <w:marRight w:val="0"/>
      <w:marTop w:val="0"/>
      <w:marBottom w:val="0"/>
      <w:divBdr>
        <w:top w:val="none" w:sz="0" w:space="0" w:color="auto"/>
        <w:left w:val="none" w:sz="0" w:space="0" w:color="auto"/>
        <w:bottom w:val="none" w:sz="0" w:space="0" w:color="auto"/>
        <w:right w:val="none" w:sz="0" w:space="0" w:color="auto"/>
      </w:divBdr>
    </w:div>
    <w:div w:id="357127213">
      <w:bodyDiv w:val="1"/>
      <w:marLeft w:val="0"/>
      <w:marRight w:val="0"/>
      <w:marTop w:val="0"/>
      <w:marBottom w:val="0"/>
      <w:divBdr>
        <w:top w:val="none" w:sz="0" w:space="0" w:color="auto"/>
        <w:left w:val="none" w:sz="0" w:space="0" w:color="auto"/>
        <w:bottom w:val="none" w:sz="0" w:space="0" w:color="auto"/>
        <w:right w:val="none" w:sz="0" w:space="0" w:color="auto"/>
      </w:divBdr>
    </w:div>
    <w:div w:id="629365553">
      <w:bodyDiv w:val="1"/>
      <w:marLeft w:val="0"/>
      <w:marRight w:val="0"/>
      <w:marTop w:val="0"/>
      <w:marBottom w:val="0"/>
      <w:divBdr>
        <w:top w:val="none" w:sz="0" w:space="0" w:color="auto"/>
        <w:left w:val="none" w:sz="0" w:space="0" w:color="auto"/>
        <w:bottom w:val="none" w:sz="0" w:space="0" w:color="auto"/>
        <w:right w:val="none" w:sz="0" w:space="0" w:color="auto"/>
      </w:divBdr>
    </w:div>
    <w:div w:id="707221559">
      <w:bodyDiv w:val="1"/>
      <w:marLeft w:val="0"/>
      <w:marRight w:val="0"/>
      <w:marTop w:val="0"/>
      <w:marBottom w:val="0"/>
      <w:divBdr>
        <w:top w:val="none" w:sz="0" w:space="0" w:color="auto"/>
        <w:left w:val="none" w:sz="0" w:space="0" w:color="auto"/>
        <w:bottom w:val="none" w:sz="0" w:space="0" w:color="auto"/>
        <w:right w:val="none" w:sz="0" w:space="0" w:color="auto"/>
      </w:divBdr>
    </w:div>
    <w:div w:id="709115665">
      <w:bodyDiv w:val="1"/>
      <w:marLeft w:val="0"/>
      <w:marRight w:val="0"/>
      <w:marTop w:val="0"/>
      <w:marBottom w:val="0"/>
      <w:divBdr>
        <w:top w:val="none" w:sz="0" w:space="0" w:color="auto"/>
        <w:left w:val="none" w:sz="0" w:space="0" w:color="auto"/>
        <w:bottom w:val="none" w:sz="0" w:space="0" w:color="auto"/>
        <w:right w:val="none" w:sz="0" w:space="0" w:color="auto"/>
      </w:divBdr>
    </w:div>
    <w:div w:id="918102839">
      <w:bodyDiv w:val="1"/>
      <w:marLeft w:val="0"/>
      <w:marRight w:val="0"/>
      <w:marTop w:val="0"/>
      <w:marBottom w:val="0"/>
      <w:divBdr>
        <w:top w:val="none" w:sz="0" w:space="0" w:color="auto"/>
        <w:left w:val="none" w:sz="0" w:space="0" w:color="auto"/>
        <w:bottom w:val="none" w:sz="0" w:space="0" w:color="auto"/>
        <w:right w:val="none" w:sz="0" w:space="0" w:color="auto"/>
      </w:divBdr>
    </w:div>
    <w:div w:id="925846588">
      <w:bodyDiv w:val="1"/>
      <w:marLeft w:val="0"/>
      <w:marRight w:val="0"/>
      <w:marTop w:val="0"/>
      <w:marBottom w:val="0"/>
      <w:divBdr>
        <w:top w:val="none" w:sz="0" w:space="0" w:color="auto"/>
        <w:left w:val="none" w:sz="0" w:space="0" w:color="auto"/>
        <w:bottom w:val="none" w:sz="0" w:space="0" w:color="auto"/>
        <w:right w:val="none" w:sz="0" w:space="0" w:color="auto"/>
      </w:divBdr>
    </w:div>
    <w:div w:id="958799846">
      <w:bodyDiv w:val="1"/>
      <w:marLeft w:val="0"/>
      <w:marRight w:val="0"/>
      <w:marTop w:val="0"/>
      <w:marBottom w:val="0"/>
      <w:divBdr>
        <w:top w:val="none" w:sz="0" w:space="0" w:color="auto"/>
        <w:left w:val="none" w:sz="0" w:space="0" w:color="auto"/>
        <w:bottom w:val="none" w:sz="0" w:space="0" w:color="auto"/>
        <w:right w:val="none" w:sz="0" w:space="0" w:color="auto"/>
      </w:divBdr>
    </w:div>
    <w:div w:id="1121613177">
      <w:bodyDiv w:val="1"/>
      <w:marLeft w:val="0"/>
      <w:marRight w:val="0"/>
      <w:marTop w:val="0"/>
      <w:marBottom w:val="0"/>
      <w:divBdr>
        <w:top w:val="none" w:sz="0" w:space="0" w:color="auto"/>
        <w:left w:val="none" w:sz="0" w:space="0" w:color="auto"/>
        <w:bottom w:val="none" w:sz="0" w:space="0" w:color="auto"/>
        <w:right w:val="none" w:sz="0" w:space="0" w:color="auto"/>
      </w:divBdr>
    </w:div>
    <w:div w:id="1169248766">
      <w:bodyDiv w:val="1"/>
      <w:marLeft w:val="0"/>
      <w:marRight w:val="0"/>
      <w:marTop w:val="0"/>
      <w:marBottom w:val="0"/>
      <w:divBdr>
        <w:top w:val="none" w:sz="0" w:space="0" w:color="auto"/>
        <w:left w:val="none" w:sz="0" w:space="0" w:color="auto"/>
        <w:bottom w:val="none" w:sz="0" w:space="0" w:color="auto"/>
        <w:right w:val="none" w:sz="0" w:space="0" w:color="auto"/>
      </w:divBdr>
    </w:div>
    <w:div w:id="1174878000">
      <w:bodyDiv w:val="1"/>
      <w:marLeft w:val="0"/>
      <w:marRight w:val="0"/>
      <w:marTop w:val="0"/>
      <w:marBottom w:val="0"/>
      <w:divBdr>
        <w:top w:val="none" w:sz="0" w:space="0" w:color="auto"/>
        <w:left w:val="none" w:sz="0" w:space="0" w:color="auto"/>
        <w:bottom w:val="none" w:sz="0" w:space="0" w:color="auto"/>
        <w:right w:val="none" w:sz="0" w:space="0" w:color="auto"/>
      </w:divBdr>
    </w:div>
    <w:div w:id="1210848660">
      <w:bodyDiv w:val="1"/>
      <w:marLeft w:val="0"/>
      <w:marRight w:val="0"/>
      <w:marTop w:val="0"/>
      <w:marBottom w:val="0"/>
      <w:divBdr>
        <w:top w:val="none" w:sz="0" w:space="0" w:color="auto"/>
        <w:left w:val="none" w:sz="0" w:space="0" w:color="auto"/>
        <w:bottom w:val="none" w:sz="0" w:space="0" w:color="auto"/>
        <w:right w:val="none" w:sz="0" w:space="0" w:color="auto"/>
      </w:divBdr>
    </w:div>
    <w:div w:id="1283726743">
      <w:bodyDiv w:val="1"/>
      <w:marLeft w:val="0"/>
      <w:marRight w:val="0"/>
      <w:marTop w:val="0"/>
      <w:marBottom w:val="0"/>
      <w:divBdr>
        <w:top w:val="none" w:sz="0" w:space="0" w:color="auto"/>
        <w:left w:val="none" w:sz="0" w:space="0" w:color="auto"/>
        <w:bottom w:val="none" w:sz="0" w:space="0" w:color="auto"/>
        <w:right w:val="none" w:sz="0" w:space="0" w:color="auto"/>
      </w:divBdr>
    </w:div>
    <w:div w:id="1315841779">
      <w:bodyDiv w:val="1"/>
      <w:marLeft w:val="0"/>
      <w:marRight w:val="0"/>
      <w:marTop w:val="0"/>
      <w:marBottom w:val="0"/>
      <w:divBdr>
        <w:top w:val="none" w:sz="0" w:space="0" w:color="auto"/>
        <w:left w:val="none" w:sz="0" w:space="0" w:color="auto"/>
        <w:bottom w:val="none" w:sz="0" w:space="0" w:color="auto"/>
        <w:right w:val="none" w:sz="0" w:space="0" w:color="auto"/>
      </w:divBdr>
    </w:div>
    <w:div w:id="1350133490">
      <w:bodyDiv w:val="1"/>
      <w:marLeft w:val="0"/>
      <w:marRight w:val="0"/>
      <w:marTop w:val="0"/>
      <w:marBottom w:val="0"/>
      <w:divBdr>
        <w:top w:val="none" w:sz="0" w:space="0" w:color="auto"/>
        <w:left w:val="none" w:sz="0" w:space="0" w:color="auto"/>
        <w:bottom w:val="none" w:sz="0" w:space="0" w:color="auto"/>
        <w:right w:val="none" w:sz="0" w:space="0" w:color="auto"/>
      </w:divBdr>
    </w:div>
    <w:div w:id="1502426534">
      <w:bodyDiv w:val="1"/>
      <w:marLeft w:val="0"/>
      <w:marRight w:val="0"/>
      <w:marTop w:val="0"/>
      <w:marBottom w:val="0"/>
      <w:divBdr>
        <w:top w:val="none" w:sz="0" w:space="0" w:color="auto"/>
        <w:left w:val="none" w:sz="0" w:space="0" w:color="auto"/>
        <w:bottom w:val="none" w:sz="0" w:space="0" w:color="auto"/>
        <w:right w:val="none" w:sz="0" w:space="0" w:color="auto"/>
      </w:divBdr>
    </w:div>
    <w:div w:id="1527448194">
      <w:bodyDiv w:val="1"/>
      <w:marLeft w:val="0"/>
      <w:marRight w:val="0"/>
      <w:marTop w:val="0"/>
      <w:marBottom w:val="0"/>
      <w:divBdr>
        <w:top w:val="none" w:sz="0" w:space="0" w:color="auto"/>
        <w:left w:val="none" w:sz="0" w:space="0" w:color="auto"/>
        <w:bottom w:val="none" w:sz="0" w:space="0" w:color="auto"/>
        <w:right w:val="none" w:sz="0" w:space="0" w:color="auto"/>
      </w:divBdr>
      <w:divsChild>
        <w:div w:id="1731876622">
          <w:marLeft w:val="0"/>
          <w:marRight w:val="0"/>
          <w:marTop w:val="0"/>
          <w:marBottom w:val="0"/>
          <w:divBdr>
            <w:top w:val="none" w:sz="0" w:space="0" w:color="auto"/>
            <w:left w:val="none" w:sz="0" w:space="0" w:color="auto"/>
            <w:bottom w:val="none" w:sz="0" w:space="0" w:color="auto"/>
            <w:right w:val="none" w:sz="0" w:space="0" w:color="auto"/>
          </w:divBdr>
          <w:divsChild>
            <w:div w:id="957688544">
              <w:marLeft w:val="0"/>
              <w:marRight w:val="0"/>
              <w:marTop w:val="0"/>
              <w:marBottom w:val="0"/>
              <w:divBdr>
                <w:top w:val="none" w:sz="0" w:space="0" w:color="auto"/>
                <w:left w:val="none" w:sz="0" w:space="0" w:color="auto"/>
                <w:bottom w:val="none" w:sz="0" w:space="0" w:color="auto"/>
                <w:right w:val="none" w:sz="0" w:space="0" w:color="auto"/>
              </w:divBdr>
              <w:divsChild>
                <w:div w:id="1777823183">
                  <w:marLeft w:val="0"/>
                  <w:marRight w:val="0"/>
                  <w:marTop w:val="0"/>
                  <w:marBottom w:val="0"/>
                  <w:divBdr>
                    <w:top w:val="none" w:sz="0" w:space="0" w:color="auto"/>
                    <w:left w:val="none" w:sz="0" w:space="0" w:color="auto"/>
                    <w:bottom w:val="none" w:sz="0" w:space="0" w:color="auto"/>
                    <w:right w:val="none" w:sz="0" w:space="0" w:color="auto"/>
                  </w:divBdr>
                  <w:divsChild>
                    <w:div w:id="19461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4971">
      <w:bodyDiv w:val="1"/>
      <w:marLeft w:val="0"/>
      <w:marRight w:val="0"/>
      <w:marTop w:val="0"/>
      <w:marBottom w:val="0"/>
      <w:divBdr>
        <w:top w:val="none" w:sz="0" w:space="0" w:color="auto"/>
        <w:left w:val="none" w:sz="0" w:space="0" w:color="auto"/>
        <w:bottom w:val="none" w:sz="0" w:space="0" w:color="auto"/>
        <w:right w:val="none" w:sz="0" w:space="0" w:color="auto"/>
      </w:divBdr>
    </w:div>
    <w:div w:id="1539009582">
      <w:bodyDiv w:val="1"/>
      <w:marLeft w:val="0"/>
      <w:marRight w:val="0"/>
      <w:marTop w:val="0"/>
      <w:marBottom w:val="0"/>
      <w:divBdr>
        <w:top w:val="none" w:sz="0" w:space="0" w:color="auto"/>
        <w:left w:val="none" w:sz="0" w:space="0" w:color="auto"/>
        <w:bottom w:val="none" w:sz="0" w:space="0" w:color="auto"/>
        <w:right w:val="none" w:sz="0" w:space="0" w:color="auto"/>
      </w:divBdr>
    </w:div>
    <w:div w:id="1605844081">
      <w:bodyDiv w:val="1"/>
      <w:marLeft w:val="0"/>
      <w:marRight w:val="0"/>
      <w:marTop w:val="0"/>
      <w:marBottom w:val="0"/>
      <w:divBdr>
        <w:top w:val="none" w:sz="0" w:space="0" w:color="auto"/>
        <w:left w:val="none" w:sz="0" w:space="0" w:color="auto"/>
        <w:bottom w:val="none" w:sz="0" w:space="0" w:color="auto"/>
        <w:right w:val="none" w:sz="0" w:space="0" w:color="auto"/>
      </w:divBdr>
    </w:div>
    <w:div w:id="1763992459">
      <w:bodyDiv w:val="1"/>
      <w:marLeft w:val="0"/>
      <w:marRight w:val="0"/>
      <w:marTop w:val="0"/>
      <w:marBottom w:val="0"/>
      <w:divBdr>
        <w:top w:val="none" w:sz="0" w:space="0" w:color="auto"/>
        <w:left w:val="none" w:sz="0" w:space="0" w:color="auto"/>
        <w:bottom w:val="none" w:sz="0" w:space="0" w:color="auto"/>
        <w:right w:val="none" w:sz="0" w:space="0" w:color="auto"/>
      </w:divBdr>
    </w:div>
    <w:div w:id="1778595106">
      <w:bodyDiv w:val="1"/>
      <w:marLeft w:val="0"/>
      <w:marRight w:val="0"/>
      <w:marTop w:val="0"/>
      <w:marBottom w:val="0"/>
      <w:divBdr>
        <w:top w:val="none" w:sz="0" w:space="0" w:color="auto"/>
        <w:left w:val="none" w:sz="0" w:space="0" w:color="auto"/>
        <w:bottom w:val="none" w:sz="0" w:space="0" w:color="auto"/>
        <w:right w:val="none" w:sz="0" w:space="0" w:color="auto"/>
      </w:divBdr>
    </w:div>
    <w:div w:id="1819347190">
      <w:bodyDiv w:val="1"/>
      <w:marLeft w:val="0"/>
      <w:marRight w:val="0"/>
      <w:marTop w:val="0"/>
      <w:marBottom w:val="0"/>
      <w:divBdr>
        <w:top w:val="none" w:sz="0" w:space="0" w:color="auto"/>
        <w:left w:val="none" w:sz="0" w:space="0" w:color="auto"/>
        <w:bottom w:val="none" w:sz="0" w:space="0" w:color="auto"/>
        <w:right w:val="none" w:sz="0" w:space="0" w:color="auto"/>
      </w:divBdr>
    </w:div>
    <w:div w:id="1824156758">
      <w:bodyDiv w:val="1"/>
      <w:marLeft w:val="0"/>
      <w:marRight w:val="0"/>
      <w:marTop w:val="0"/>
      <w:marBottom w:val="0"/>
      <w:divBdr>
        <w:top w:val="none" w:sz="0" w:space="0" w:color="auto"/>
        <w:left w:val="none" w:sz="0" w:space="0" w:color="auto"/>
        <w:bottom w:val="none" w:sz="0" w:space="0" w:color="auto"/>
        <w:right w:val="none" w:sz="0" w:space="0" w:color="auto"/>
      </w:divBdr>
    </w:div>
    <w:div w:id="1941331329">
      <w:bodyDiv w:val="1"/>
      <w:marLeft w:val="0"/>
      <w:marRight w:val="0"/>
      <w:marTop w:val="0"/>
      <w:marBottom w:val="0"/>
      <w:divBdr>
        <w:top w:val="none" w:sz="0" w:space="0" w:color="auto"/>
        <w:left w:val="none" w:sz="0" w:space="0" w:color="auto"/>
        <w:bottom w:val="none" w:sz="0" w:space="0" w:color="auto"/>
        <w:right w:val="none" w:sz="0" w:space="0" w:color="auto"/>
      </w:divBdr>
    </w:div>
    <w:div w:id="1973293054">
      <w:bodyDiv w:val="1"/>
      <w:marLeft w:val="0"/>
      <w:marRight w:val="0"/>
      <w:marTop w:val="0"/>
      <w:marBottom w:val="0"/>
      <w:divBdr>
        <w:top w:val="none" w:sz="0" w:space="0" w:color="auto"/>
        <w:left w:val="none" w:sz="0" w:space="0" w:color="auto"/>
        <w:bottom w:val="none" w:sz="0" w:space="0" w:color="auto"/>
        <w:right w:val="none" w:sz="0" w:space="0" w:color="auto"/>
      </w:divBdr>
    </w:div>
    <w:div w:id="1978753036">
      <w:bodyDiv w:val="1"/>
      <w:marLeft w:val="0"/>
      <w:marRight w:val="0"/>
      <w:marTop w:val="0"/>
      <w:marBottom w:val="0"/>
      <w:divBdr>
        <w:top w:val="none" w:sz="0" w:space="0" w:color="auto"/>
        <w:left w:val="none" w:sz="0" w:space="0" w:color="auto"/>
        <w:bottom w:val="none" w:sz="0" w:space="0" w:color="auto"/>
        <w:right w:val="none" w:sz="0" w:space="0" w:color="auto"/>
      </w:divBdr>
    </w:div>
    <w:div w:id="2013877438">
      <w:bodyDiv w:val="1"/>
      <w:marLeft w:val="0"/>
      <w:marRight w:val="0"/>
      <w:marTop w:val="0"/>
      <w:marBottom w:val="0"/>
      <w:divBdr>
        <w:top w:val="none" w:sz="0" w:space="0" w:color="auto"/>
        <w:left w:val="none" w:sz="0" w:space="0" w:color="auto"/>
        <w:bottom w:val="none" w:sz="0" w:space="0" w:color="auto"/>
        <w:right w:val="none" w:sz="0" w:space="0" w:color="auto"/>
      </w:divBdr>
    </w:div>
    <w:div w:id="2075080738">
      <w:bodyDiv w:val="1"/>
      <w:marLeft w:val="0"/>
      <w:marRight w:val="0"/>
      <w:marTop w:val="0"/>
      <w:marBottom w:val="0"/>
      <w:divBdr>
        <w:top w:val="none" w:sz="0" w:space="0" w:color="auto"/>
        <w:left w:val="none" w:sz="0" w:space="0" w:color="auto"/>
        <w:bottom w:val="none" w:sz="0" w:space="0" w:color="auto"/>
        <w:right w:val="none" w:sz="0" w:space="0" w:color="auto"/>
      </w:divBdr>
    </w:div>
    <w:div w:id="2107072814">
      <w:bodyDiv w:val="1"/>
      <w:marLeft w:val="0"/>
      <w:marRight w:val="0"/>
      <w:marTop w:val="0"/>
      <w:marBottom w:val="0"/>
      <w:divBdr>
        <w:top w:val="none" w:sz="0" w:space="0" w:color="auto"/>
        <w:left w:val="none" w:sz="0" w:space="0" w:color="auto"/>
        <w:bottom w:val="none" w:sz="0" w:space="0" w:color="auto"/>
        <w:right w:val="none" w:sz="0" w:space="0" w:color="auto"/>
      </w:divBdr>
    </w:div>
    <w:div w:id="213143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data.unwomen.org/publications/covid-19-gender-assessment-kenya"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c6d8ff-8d6f-4438-9589-c3c433296239" ContentTypeId="0x010100E2772DD2A850644FBB6EDE763833327801" PreviousValue="false"/>
</file>

<file path=customXml/item3.xml><?xml version="1.0" encoding="utf-8"?>
<p:properties xmlns:p="http://schemas.microsoft.com/office/2006/metadata/properties" xmlns:xsi="http://www.w3.org/2001/XMLSchema-instance" xmlns:pc="http://schemas.microsoft.com/office/infopath/2007/PartnerControls">
  <documentManagement>
    <lbdf60715f2e4e4890206531b672de88 xmlns="3be80cc6-fee6-4d7f-9ee2-3859813847e8">
      <Terms xmlns="http://schemas.microsoft.com/office/infopath/2007/PartnerControls"/>
    </lbdf60715f2e4e4890206531b672de88>
    <Publication_x0020_Date xmlns="3be80cc6-fee6-4d7f-9ee2-3859813847e8">2020-03-17T09:11:35+00:00</Publication_x0020_Date>
    <jdbab509b6f140159ecbbc49887ab5aa xmlns="3be80cc6-fee6-4d7f-9ee2-3859813847e8">
      <Terms xmlns="http://schemas.microsoft.com/office/infopath/2007/PartnerControls"/>
    </jdbab509b6f140159ecbbc49887ab5aa>
    <n17c723c02a84cf48ac350f8030a821f xmlns="3be80cc6-fee6-4d7f-9ee2-3859813847e8">
      <Terms xmlns="http://schemas.microsoft.com/office/infopath/2007/PartnerControls"/>
    </n17c723c02a84cf48ac350f8030a821f>
    <Fiscal_x0020_Year xmlns="54f52da0-edf8-4f2c-a8e6-71ea3204346d">FY20</Fiscal_x0020_Year>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Year xmlns="54f52da0-edf8-4f2c-a8e6-71ea3204346d">2019</Year>
    <o150a17a337e4229a54b07877f4effef xmlns="3be80cc6-fee6-4d7f-9ee2-3859813847e8">
      <Terms xmlns="http://schemas.microsoft.com/office/infopath/2007/PartnerControls">
        <TermInfo xmlns="http://schemas.microsoft.com/office/infopath/2007/PartnerControls">
          <TermName xmlns="http://schemas.microsoft.com/office/infopath/2007/PartnerControls">All CMPs</TermName>
          <TermId xmlns="http://schemas.microsoft.com/office/infopath/2007/PartnerControls">bf0f35b5-91a7-429f-935e-2febbc440abd</TermId>
        </TermInfo>
      </Terms>
    </o150a17a337e4229a54b07877f4effef>
    <Topic xmlns="3be80cc6-fee6-4d7f-9ee2-3859813847e8" xsi:nil="true"/>
    <n5a1107bc4fc412fbc8838a2bb1db159 xmlns="3be80cc6-fee6-4d7f-9ee2-3859813847e8">
      <Terms xmlns="http://schemas.microsoft.com/office/infopath/2007/PartnerControls">
        <TermInfo xmlns="http://schemas.microsoft.com/office/infopath/2007/PartnerControls">
          <TermName xmlns="http://schemas.microsoft.com/office/infopath/2007/PartnerControls">All Sectors</TermName>
          <TermId xmlns="http://schemas.microsoft.com/office/infopath/2007/PartnerControls">e7dfc6ac-c514-413a-a1dc-28e26d900737</TermId>
        </TermInfo>
      </Terms>
    </n5a1107bc4fc412fbc8838a2bb1db159>
    <peafb9603ed344dc8f440d28aa9b9241 xmlns="3be80cc6-fee6-4d7f-9ee2-3859813847e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f125a1cb-72e7-47f5-bffa-79c15353d857</TermId>
        </TermInfo>
      </Terms>
    </peafb9603ed344dc8f440d28aa9b9241>
    <TaxCatchAll xmlns="3be80cc6-fee6-4d7f-9ee2-3859813847e8">
      <Value>50</Value>
      <Value>207</Value>
      <Value>37</Value>
      <Value>25</Value>
      <Value>23</Value>
      <Value>5</Value>
      <Value>208</Value>
      <Value>3</Value>
      <Value>2</Value>
      <Value>1</Value>
      <Value>16</Value>
    </TaxCatchAll>
    <c5f837a7a87e4930b6d54fb393ed12aa xmlns="3be80cc6-fee6-4d7f-9ee2-3859813847e8">
      <Terms xmlns="http://schemas.microsoft.com/office/infopath/2007/PartnerControls">
        <TermInfo xmlns="http://schemas.microsoft.com/office/infopath/2007/PartnerControls">
          <TermName xmlns="http://schemas.microsoft.com/office/infopath/2007/PartnerControls">Programming</TermName>
          <TermId xmlns="http://schemas.microsoft.com/office/infopath/2007/PartnerControls">14d88d93-87ab-4d70-9793-e78ee7470464</TermId>
        </TermInfo>
        <TermInfo xmlns="http://schemas.microsoft.com/office/infopath/2007/PartnerControls">
          <TermName xmlns="http://schemas.microsoft.com/office/infopath/2007/PartnerControls">Fundraising</TermName>
          <TermId xmlns="http://schemas.microsoft.com/office/infopath/2007/PartnerControls">0a57440d-a77d-4f90-bbb3-bbda84a9cf4e</TermId>
        </TermInfo>
      </Terms>
    </c5f837a7a87e4930b6d54fb393ed12aa>
    <TaxKeywordTaxHTField xmlns="3be80cc6-fee6-4d7f-9ee2-3859813847e8">
      <Terms xmlns="http://schemas.microsoft.com/office/infopath/2007/PartnerControls"/>
    </TaxKeywordTaxHTField>
    <kccc9c9b505846feba2e46d7768d2382 xmlns="3be80cc6-fee6-4d7f-9ee2-3859813847e8">
      <Terms xmlns="http://schemas.microsoft.com/office/infopath/2007/PartnerControls">
        <TermInfo xmlns="http://schemas.microsoft.com/office/infopath/2007/PartnerControls">
          <TermName xmlns="http://schemas.microsoft.com/office/infopath/2007/PartnerControls">2020.01_CoVID 19 outbreak</TermName>
          <TermId xmlns="http://schemas.microsoft.com/office/infopath/2007/PartnerControls">72758315-d37d-498f-93ec-61acfb6bb132</TermId>
        </TermInfo>
      </Terms>
    </kccc9c9b505846feba2e46d7768d2382>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p21409a76bb040a4ad7224982377770c xmlns="3be80cc6-fee6-4d7f-9ee2-3859813847e8">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c3c736c9-7dca-4918-8376-16d82d79aa7a</TermId>
        </TermInfo>
      </Terms>
    </p21409a76bb040a4ad7224982377770c>
    <j8a30e8ffbe149d380bae99a2c9c1897 xmlns="3be80cc6-fee6-4d7f-9ee2-3859813847e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0b55845f-7247-4783-a801-dad48d4dc8e7</TermId>
        </TermInfo>
      </Terms>
    </j8a30e8ffbe149d380bae99a2c9c1897>
    <k85e88a949a849e39727fbb24f78ee2c xmlns="3be80cc6-fee6-4d7f-9ee2-3859813847e8">
      <Terms xmlns="http://schemas.microsoft.com/office/infopath/2007/PartnerControls">
        <TermInfo xmlns="http://schemas.microsoft.com/office/infopath/2007/PartnerControls">
          <TermName xmlns="http://schemas.microsoft.com/office/infopath/2007/PartnerControls">Humanitarian Assistance</TermName>
          <TermId xmlns="http://schemas.microsoft.com/office/infopath/2007/PartnerControls">4e47c628-7a8b-4c52-a820-83311387bc85</TermId>
        </TermInfo>
      </Terms>
    </k85e88a949a849e39727fbb24f78ee2c>
  </documentManagement>
</p:properties>
</file>

<file path=customXml/item4.xml><?xml version="1.0" encoding="utf-8"?>
<ct:contentTypeSchema xmlns:ct="http://schemas.microsoft.com/office/2006/metadata/contentType" xmlns:ma="http://schemas.microsoft.com/office/2006/metadata/properties/metaAttributes" ct:_="" ma:_="" ma:contentTypeName="CI Program Document" ma:contentTypeID="0x010100E2772DD2A850644FBB6EDE76383332780100B1906CFB170A6B41A567A070ACBCF277" ma:contentTypeVersion="23" ma:contentTypeDescription="The Content Type for programmatic and thematic area documents. " ma:contentTypeScope="" ma:versionID="d8f834d5b52f6a2fcf2ab596add41be1">
  <xsd:schema xmlns:xsd="http://www.w3.org/2001/XMLSchema" xmlns:xs="http://www.w3.org/2001/XMLSchema" xmlns:p="http://schemas.microsoft.com/office/2006/metadata/properties" xmlns:ns2="3be80cc6-fee6-4d7f-9ee2-3859813847e8" xmlns:ns3="54f52da0-edf8-4f2c-a8e6-71ea3204346d" targetNamespace="http://schemas.microsoft.com/office/2006/metadata/properties" ma:root="true" ma:fieldsID="8993c94a7991a1c19e55a5892c0105d9" ns2:_="" ns3:_="">
    <xsd:import namespace="3be80cc6-fee6-4d7f-9ee2-3859813847e8"/>
    <xsd:import namespace="54f52da0-edf8-4f2c-a8e6-71ea3204346d"/>
    <xsd:element name="properties">
      <xsd:complexType>
        <xsd:sequence>
          <xsd:element name="documentManagement">
            <xsd:complexType>
              <xsd:all>
                <xsd:element ref="ns2:eb132c4a5c4c445fafd4f9bed9315135" minOccurs="0"/>
                <xsd:element ref="ns2:TaxCatchAll" minOccurs="0"/>
                <xsd:element ref="ns2:TaxCatchAllLabel"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jde4a42da844446da437410533c788a5" minOccurs="0"/>
                <xsd:element ref="ns2:Topic" minOccurs="0"/>
                <xsd:element ref="ns2:k85e88a949a849e39727fbb24f78ee2c" minOccurs="0"/>
                <xsd:element ref="ns2:lbdf60715f2e4e4890206531b672de88" minOccurs="0"/>
                <xsd:element ref="ns2:jdbab509b6f140159ecbbc49887ab5aa" minOccurs="0"/>
                <xsd:element ref="ns2:kccc9c9b505846feba2e46d7768d2382" minOccurs="0"/>
                <xsd:element ref="ns2:n5a1107bc4fc412fbc8838a2bb1db159" minOccurs="0"/>
                <xsd:element ref="ns2:Publication_x0020_Date" minOccurs="0"/>
                <xsd:element ref="ns3:Fiscal_x0020_Year" minOccurs="0"/>
                <xsd:element ref="ns3:Year" minOccurs="0"/>
                <xsd:element ref="ns2:n17c723c02a84cf48ac350f8030a821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eb132c4a5c4c445fafd4f9bed9315135" ma:index="8" nillable="true" ma:taxonomy="true" ma:internalName="eb132c4a5c4c445fafd4f9bed9315135" ma:taxonomyFieldName="Audiences" ma:displayName="Audiences" ma:readOnly="false" ma:default="3;#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5392b1-ab28-4cef-a0f3-41a8f8f436ff}" ma:internalName="TaxCatchAll" ma:showField="CatchAllData" ma:web="ad8c67de-76b9-4137-a1c9-0f8a3511e1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5392b1-ab28-4cef-a0f3-41a8f8f436ff}" ma:internalName="TaxCatchAllLabel" ma:readOnly="true" ma:showField="CatchAllDataLabel" ma:web="ad8c67de-76b9-4137-a1c9-0f8a3511e1fd">
      <xsd:complexType>
        <xsd:complexContent>
          <xsd:extension base="dms:MultiChoiceLookup">
            <xsd:sequence>
              <xsd:element name="Value" type="dms:Lookup" maxOccurs="unbounded" minOccurs="0" nillable="true"/>
            </xsd:sequence>
          </xsd:extension>
        </xsd:complexContent>
      </xsd:complex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jde4a42da844446da437410533c788a5" ma:index="24" nillable="true" ma:taxonomy="true" ma:internalName="jde4a42da844446da437410533c788a5" ma:taxonomyFieldName="DocStatus" ma:displayName="DocStatus" ma:default="16;#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opic" ma:index="26" nillable="true" ma:displayName="Topic" ma:description="Use this field to add organize content per the organization of your site." ma:internalName="Topic">
      <xsd:simpleType>
        <xsd:restriction base="dms:Text">
          <xsd:maxLength value="255"/>
        </xsd:restriction>
      </xsd:simpleType>
    </xsd:element>
    <xsd:element name="k85e88a949a849e39727fbb24f78ee2c" ma:index="27" ma:taxonomy="true" ma:internalName="k85e88a949a849e39727fbb24f78ee2c" ma:taxonomyFieldName="CI_x0020_Strategy_x0020_Areas" ma:displayName="CI Strategy Areas" ma:readOnly="false" ma:default="" ma:fieldId="{485e88a9-49a8-49e3-9727-fbb24f78ee2c}" ma:taxonomyMulti="true" ma:sspId="93c6d8ff-8d6f-4438-9589-c3c433296239" ma:termSetId="7b0703e1-9ee3-4ac6-89c0-02bca19dfe27" ma:anchorId="9eed4b9a-299a-4c93-add8-744a2e458595" ma:open="false" ma:isKeyword="false">
      <xsd:complexType>
        <xsd:sequence>
          <xsd:element ref="pc:Terms" minOccurs="0" maxOccurs="1"/>
        </xsd:sequence>
      </xsd:complexType>
    </xsd:element>
    <xsd:element name="lbdf60715f2e4e4890206531b672de88" ma:index="29" nillable="true" ma:taxonomy="true" ma:internalName="lbdf60715f2e4e4890206531b672de88" ma:taxonomyFieldName="Donors" ma:displayName="Donors" ma:default="" ma:fieldId="{5bdf6071-5f2e-4e48-9020-6531b672de88}" ma:taxonomyMulti="true" ma:sspId="93c6d8ff-8d6f-4438-9589-c3c433296239" ma:termSetId="35ceedfa-cb7c-438c-a7de-cdb8e9234cbc" ma:anchorId="00000000-0000-0000-0000-000000000000" ma:open="false" ma:isKeyword="false">
      <xsd:complexType>
        <xsd:sequence>
          <xsd:element ref="pc:Terms" minOccurs="0" maxOccurs="1"/>
        </xsd:sequence>
      </xsd:complexType>
    </xsd:element>
    <xsd:element name="jdbab509b6f140159ecbbc49887ab5aa" ma:index="31" nillable="true" ma:taxonomy="true" ma:internalName="jdbab509b6f140159ecbbc49887ab5aa" ma:taxonomyFieldName="Partners" ma:displayName="Partners" ma:default="" ma:fieldId="{3dbab509-b6f1-4015-9ecb-bc49887ab5aa}" ma:taxonomyMulti="true" ma:sspId="93c6d8ff-8d6f-4438-9589-c3c433296239" ma:termSetId="6bdbf11b-b107-48b2-8fdf-fbc859db0181" ma:anchorId="00000000-0000-0000-0000-000000000000" ma:open="false" ma:isKeyword="false">
      <xsd:complexType>
        <xsd:sequence>
          <xsd:element ref="pc:Terms" minOccurs="0" maxOccurs="1"/>
        </xsd:sequence>
      </xsd:complexType>
    </xsd:element>
    <xsd:element name="kccc9c9b505846feba2e46d7768d2382" ma:index="33" nillable="true" ma:taxonomy="true" ma:internalName="kccc9c9b505846feba2e46d7768d2382" ma:taxonomyFieldName="Projects" ma:displayName="Projects" ma:default="" ma:fieldId="{4ccc9c9b-5058-46fe-ba2e-46d7768d2382}" ma:taxonomyMulti="true" ma:sspId="93c6d8ff-8d6f-4438-9589-c3c433296239" ma:termSetId="bb827970-9a18-44a7-a21d-b469bb48eaf8" ma:anchorId="00000000-0000-0000-0000-000000000000" ma:open="true" ma:isKeyword="false">
      <xsd:complexType>
        <xsd:sequence>
          <xsd:element ref="pc:Terms" minOccurs="0" maxOccurs="1"/>
        </xsd:sequence>
      </xsd:complexType>
    </xsd:element>
    <xsd:element name="n5a1107bc4fc412fbc8838a2bb1db159" ma:index="35" ma:taxonomy="true" ma:internalName="n5a1107bc4fc412fbc8838a2bb1db159" ma:taxonomyFieldName="Sectors" ma:displayName="Sectors" ma:readOnly="false" ma:default="" ma:fieldId="{75a1107b-c4fc-412f-bc88-38a2bb1db159}" ma:taxonomyMulti="true" ma:sspId="93c6d8ff-8d6f-4438-9589-c3c433296239" ma:termSetId="7b0703e1-9ee3-4ac6-89c0-02bca19dfe27" ma:anchorId="d299f883-03ad-40b3-98ac-80bf886a33ce" ma:open="false" ma:isKeyword="false">
      <xsd:complexType>
        <xsd:sequence>
          <xsd:element ref="pc:Terms" minOccurs="0" maxOccurs="1"/>
        </xsd:sequence>
      </xsd:complexType>
    </xsd:element>
    <xsd:element name="Publication_x0020_Date" ma:index="37" nillable="true" ma:displayName="Publication Date" ma:default="[today]" ma:format="DateOnly" ma:internalName="Publication_x0020_Date">
      <xsd:simpleType>
        <xsd:restriction base="dms:DateTime"/>
      </xsd:simpleType>
    </xsd:element>
    <xsd:element name="n17c723c02a84cf48ac350f8030a821f" ma:index="40" nillable="true" ma:taxonomy="true" ma:internalName="n17c723c02a84cf48ac350f8030a821f" ma:taxonomyFieldName="CI_x0020_Program_x0020_Areas" ma:displayName="CI Program Areas" ma:readOnly="false" ma:default="" ma:fieldId="{717c723c-02a8-4cf4-8ac3-50f8030a821f}" ma:taxonomyMulti="true" ma:sspId="93c6d8ff-8d6f-4438-9589-c3c433296239" ma:termSetId="7b0703e1-9ee3-4ac6-89c0-02bca19dfe27" ma:anchorId="1c8fa045-f5e1-45d2-be20-a37d300d61ba"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f52da0-edf8-4f2c-a8e6-71ea3204346d" elementFormDefault="qualified">
    <xsd:import namespace="http://schemas.microsoft.com/office/2006/documentManagement/types"/>
    <xsd:import namespace="http://schemas.microsoft.com/office/infopath/2007/PartnerControls"/>
    <xsd:element name="Fiscal_x0020_Year" ma:index="38" nillable="true" ma:displayName="Fiscal Year" ma:default="FY20" ma:format="Dropdown" ma:internalName="Fiscal_x0020_Year">
      <xsd:simpleType>
        <xsd:restriction base="dms:Choice">
          <xsd:enumeration value="FY14"/>
          <xsd:enumeration value="FY15"/>
          <xsd:enumeration value="FY16"/>
          <xsd:enumeration value="FY17"/>
          <xsd:enumeration value="FY18"/>
          <xsd:enumeration value="FY19"/>
          <xsd:enumeration value="FY20"/>
          <xsd:enumeration value="FY21"/>
          <xsd:enumeration value="FY22"/>
        </xsd:restriction>
      </xsd:simpleType>
    </xsd:element>
    <xsd:element name="Year" ma:index="39" nillable="true" ma:displayName="Year" ma:default="2019" ma:format="Dropdown" ma:internalName="Year">
      <xsd:simpleType>
        <xsd:restriction base="dms:Choice">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89D7C-6F56-4136-8A50-18769DCAA87F}">
  <ds:schemaRefs>
    <ds:schemaRef ds:uri="http://schemas.microsoft.com/sharepoint/v3/contenttype/forms"/>
  </ds:schemaRefs>
</ds:datastoreItem>
</file>

<file path=customXml/itemProps2.xml><?xml version="1.0" encoding="utf-8"?>
<ds:datastoreItem xmlns:ds="http://schemas.openxmlformats.org/officeDocument/2006/customXml" ds:itemID="{BC68A8A0-E398-4CCD-84F0-984A56707990}">
  <ds:schemaRefs>
    <ds:schemaRef ds:uri="Microsoft.SharePoint.Taxonomy.ContentTypeSync"/>
  </ds:schemaRefs>
</ds:datastoreItem>
</file>

<file path=customXml/itemProps3.xml><?xml version="1.0" encoding="utf-8"?>
<ds:datastoreItem xmlns:ds="http://schemas.openxmlformats.org/officeDocument/2006/customXml" ds:itemID="{AA262693-D547-45E2-B561-8657D966B514}">
  <ds:schemaRefs>
    <ds:schemaRef ds:uri="http://schemas.microsoft.com/office/2006/metadata/properties"/>
    <ds:schemaRef ds:uri="http://schemas.microsoft.com/office/infopath/2007/PartnerControls"/>
    <ds:schemaRef ds:uri="3be80cc6-fee6-4d7f-9ee2-3859813847e8"/>
    <ds:schemaRef ds:uri="54f52da0-edf8-4f2c-a8e6-71ea3204346d"/>
  </ds:schemaRefs>
</ds:datastoreItem>
</file>

<file path=customXml/itemProps4.xml><?xml version="1.0" encoding="utf-8"?>
<ds:datastoreItem xmlns:ds="http://schemas.openxmlformats.org/officeDocument/2006/customXml" ds:itemID="{29647708-27DE-404B-BCFE-2700E8DBE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54f52da0-edf8-4f2c-a8e6-71ea32043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3FAE46-6FF3-4303-AF83-64CE94FD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2020.03.12_COVID 19 response concept note Appeal</vt:lpstr>
    </vt:vector>
  </TitlesOfParts>
  <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2020.03.12_COVID 19 response concept note Appeal</dc:title>
  <dc:creator>Microsoft Office User</dc:creator>
  <cp:lastModifiedBy>Windows User</cp:lastModifiedBy>
  <cp:revision>4</cp:revision>
  <cp:lastPrinted>2017-03-16T17:28:00Z</cp:lastPrinted>
  <dcterms:created xsi:type="dcterms:W3CDTF">2021-02-03T21:11:00Z</dcterms:created>
  <dcterms:modified xsi:type="dcterms:W3CDTF">2021-02-04T08:53:00Z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Adobe InDesign CC 2017 (Macintosh)</vt:lpwstr>
  </property>
  <property fmtid="{D5CDD505-2E9C-101B-9397-08002B2CF9AE}" pid="4" name="LastSaved">
    <vt:filetime>2017-03-13T00:00:00Z</vt:filetime>
  </property>
  <property fmtid="{D5CDD505-2E9C-101B-9397-08002B2CF9AE}" pid="5" name="ContentTypeId">
    <vt:lpwstr>0x010100E2772DD2A850644FBB6EDE76383332780100B1906CFB170A6B41A567A070ACBCF277</vt:lpwstr>
  </property>
  <property fmtid="{D5CDD505-2E9C-101B-9397-08002B2CF9AE}" pid="6" name="TaxKeyword">
    <vt:lpwstr/>
  </property>
  <property fmtid="{D5CDD505-2E9C-101B-9397-08002B2CF9AE}" pid="7" name="CARE Member Partner">
    <vt:lpwstr>25;#All CMPs|bf0f35b5-91a7-429f-935e-2febbc440abd</vt:lpwstr>
  </property>
  <property fmtid="{D5CDD505-2E9C-101B-9397-08002B2CF9AE}" pid="8" name="CI Functions">
    <vt:lpwstr>1;#Programming|14d88d93-87ab-4d70-9793-e78ee7470464;#208;#Fundraising|0a57440d-a77d-4f90-bbb3-bbda84a9cf4e</vt:lpwstr>
  </property>
  <property fmtid="{D5CDD505-2E9C-101B-9397-08002B2CF9AE}" pid="9" name="Projects">
    <vt:lpwstr>207;#2020.01_CoVID 19 outbreak|72758315-d37d-498f-93ec-61acfb6bb132</vt:lpwstr>
  </property>
  <property fmtid="{D5CDD505-2E9C-101B-9397-08002B2CF9AE}" pid="10" name="CI Document Type">
    <vt:lpwstr>50;#Proposal|c3c736c9-7dca-4918-8376-16d82d79aa7a</vt:lpwstr>
  </property>
  <property fmtid="{D5CDD505-2E9C-101B-9397-08002B2CF9AE}" pid="11" name="CARE's Role in Solicitation">
    <vt:lpwstr/>
  </property>
  <property fmtid="{D5CDD505-2E9C-101B-9397-08002B2CF9AE}" pid="12" name="CI Strategy Areas">
    <vt:lpwstr>2;#Humanitarian Assistance|4e47c628-7a8b-4c52-a820-83311387bc85</vt:lpwstr>
  </property>
  <property fmtid="{D5CDD505-2E9C-101B-9397-08002B2CF9AE}" pid="13" name="Donors">
    <vt:lpwstr/>
  </property>
  <property fmtid="{D5CDD505-2E9C-101B-9397-08002B2CF9AE}" pid="14" name="Sectors">
    <vt:lpwstr>37;#All Sectors|e7dfc6ac-c514-413a-a1dc-28e26d900737</vt:lpwstr>
  </property>
  <property fmtid="{D5CDD505-2E9C-101B-9397-08002B2CF9AE}" pid="15" name="Solicitation Status">
    <vt:lpwstr/>
  </property>
  <property fmtid="{D5CDD505-2E9C-101B-9397-08002B2CF9AE}" pid="16" name="Solicitation Type">
    <vt:lpwstr/>
  </property>
  <property fmtid="{D5CDD505-2E9C-101B-9397-08002B2CF9AE}" pid="17" name="Partners">
    <vt:lpwstr/>
  </property>
  <property fmtid="{D5CDD505-2E9C-101B-9397-08002B2CF9AE}" pid="18" name="Languages">
    <vt:lpwstr>23;#English|f125a1cb-72e7-47f5-bffa-79c15353d857</vt:lpwstr>
  </property>
  <property fmtid="{D5CDD505-2E9C-101B-9397-08002B2CF9AE}" pid="19" name="CI Program Areas">
    <vt:lpwstr/>
  </property>
  <property fmtid="{D5CDD505-2E9C-101B-9397-08002B2CF9AE}" pid="20" name="e9e0501849384728a2bb9d27266b8be2">
    <vt:lpwstr/>
  </property>
  <property fmtid="{D5CDD505-2E9C-101B-9397-08002B2CF9AE}" pid="21" name="Audiences">
    <vt:lpwstr>3;#Internal CARE Staff|3cf9c9a1-fc94-4806-a553-6f1f33c5b344</vt:lpwstr>
  </property>
  <property fmtid="{D5CDD505-2E9C-101B-9397-08002B2CF9AE}" pid="22" name="DocStatus">
    <vt:lpwstr>16;#Unspecified|7b6df2bb-926f-4e4a-9a76-852471811e5a</vt:lpwstr>
  </property>
  <property fmtid="{D5CDD505-2E9C-101B-9397-08002B2CF9AE}" pid="23" name="aa4d5aa0cc46487e940f01a74aebc3ef">
    <vt:lpwstr/>
  </property>
  <property fmtid="{D5CDD505-2E9C-101B-9397-08002B2CF9AE}" pid="24" name="Locations">
    <vt:lpwstr>5;#Global|0b55845f-7247-4783-a801-dad48d4dc8e7</vt:lpwstr>
  </property>
  <property fmtid="{D5CDD505-2E9C-101B-9397-08002B2CF9AE}" pid="25" name="l022cc213c8340489aaf6b39ee90271e">
    <vt:lpwstr/>
  </property>
</Properties>
</file>